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AD" w:rsidRPr="00B345BA" w:rsidRDefault="007346AD">
      <w:pPr>
        <w:pStyle w:val="Title"/>
        <w:rPr>
          <w:rFonts w:ascii="Bookman Old Style" w:hAnsi="Bookman Old Style"/>
        </w:rPr>
      </w:pPr>
      <w:bookmarkStart w:id="0" w:name="_GoBack"/>
      <w:bookmarkEnd w:id="0"/>
      <w:r w:rsidRPr="00B345BA">
        <w:rPr>
          <w:rFonts w:ascii="Bookman Old Style" w:hAnsi="Bookman Old Style"/>
        </w:rPr>
        <w:t>CITY OF HACKENSACK</w:t>
      </w:r>
    </w:p>
    <w:p w:rsidR="007346AD" w:rsidRPr="00B345BA" w:rsidRDefault="007346AD">
      <w:pPr>
        <w:pStyle w:val="Title"/>
        <w:rPr>
          <w:rFonts w:ascii="Bookman Old Style" w:hAnsi="Bookman Old Style"/>
        </w:rPr>
      </w:pPr>
      <w:r w:rsidRPr="00B345BA">
        <w:rPr>
          <w:rFonts w:ascii="Bookman Old Style" w:hAnsi="Bookman Old Style"/>
        </w:rPr>
        <w:t>MINUTES</w:t>
      </w:r>
    </w:p>
    <w:p w:rsidR="007346AD" w:rsidRPr="00B345BA" w:rsidRDefault="007346AD">
      <w:pPr>
        <w:jc w:val="center"/>
        <w:rPr>
          <w:rFonts w:ascii="Bookman Old Style" w:hAnsi="Bookman Old Style"/>
          <w:b/>
          <w:bCs/>
          <w:sz w:val="24"/>
        </w:rPr>
      </w:pPr>
      <w:r w:rsidRPr="00B345BA">
        <w:rPr>
          <w:rFonts w:ascii="Bookman Old Style" w:hAnsi="Bookman Old Style"/>
          <w:b/>
          <w:bCs/>
          <w:sz w:val="24"/>
        </w:rPr>
        <w:t xml:space="preserve"> COMMITTEE OF THE WHOLE MEETING </w:t>
      </w:r>
    </w:p>
    <w:p w:rsidR="007346AD" w:rsidRPr="00B345BA" w:rsidRDefault="00C21066" w:rsidP="00624D5D">
      <w:pPr>
        <w:ind w:firstLine="720"/>
        <w:jc w:val="center"/>
        <w:rPr>
          <w:rFonts w:ascii="Bookman Old Style" w:hAnsi="Bookman Old Style"/>
          <w:b/>
          <w:bCs/>
          <w:sz w:val="24"/>
        </w:rPr>
      </w:pPr>
      <w:r>
        <w:rPr>
          <w:rFonts w:ascii="Bookman Old Style" w:hAnsi="Bookman Old Style"/>
          <w:b/>
          <w:bCs/>
          <w:sz w:val="24"/>
        </w:rPr>
        <w:t>TUES</w:t>
      </w:r>
      <w:r w:rsidR="00CA3B86">
        <w:rPr>
          <w:rFonts w:ascii="Bookman Old Style" w:hAnsi="Bookman Old Style"/>
          <w:b/>
          <w:bCs/>
          <w:sz w:val="24"/>
        </w:rPr>
        <w:t>D</w:t>
      </w:r>
      <w:r w:rsidR="00DF011E">
        <w:rPr>
          <w:rFonts w:ascii="Bookman Old Style" w:hAnsi="Bookman Old Style"/>
          <w:b/>
          <w:bCs/>
          <w:sz w:val="24"/>
        </w:rPr>
        <w:t xml:space="preserve">AY, </w:t>
      </w:r>
      <w:r w:rsidR="00B62CC5">
        <w:rPr>
          <w:rFonts w:ascii="Bookman Old Style" w:hAnsi="Bookman Old Style"/>
          <w:b/>
          <w:bCs/>
          <w:sz w:val="24"/>
        </w:rPr>
        <w:t>OCTOBER 6</w:t>
      </w:r>
      <w:r w:rsidR="00CA3B86">
        <w:rPr>
          <w:rFonts w:ascii="Bookman Old Style" w:hAnsi="Bookman Old Style"/>
          <w:b/>
          <w:bCs/>
          <w:sz w:val="24"/>
        </w:rPr>
        <w:t>,</w:t>
      </w:r>
      <w:r w:rsidR="00413C1C">
        <w:rPr>
          <w:rFonts w:ascii="Bookman Old Style" w:hAnsi="Bookman Old Style"/>
          <w:b/>
          <w:bCs/>
          <w:sz w:val="24"/>
        </w:rPr>
        <w:t xml:space="preserve"> 2015</w:t>
      </w:r>
    </w:p>
    <w:p w:rsidR="00BD7F6D" w:rsidRPr="00B345BA" w:rsidRDefault="00BD7F6D">
      <w:pPr>
        <w:jc w:val="both"/>
        <w:rPr>
          <w:rFonts w:ascii="Bookman Old Style" w:hAnsi="Bookman Old Style"/>
          <w:b/>
          <w:bCs/>
          <w:sz w:val="24"/>
        </w:rPr>
      </w:pPr>
    </w:p>
    <w:p w:rsidR="007346AD" w:rsidRPr="00B345BA" w:rsidRDefault="007346AD">
      <w:pPr>
        <w:jc w:val="both"/>
        <w:rPr>
          <w:rFonts w:ascii="Bookman Old Style" w:hAnsi="Bookman Old Style"/>
          <w:sz w:val="24"/>
        </w:rPr>
      </w:pPr>
      <w:r w:rsidRPr="00B345BA">
        <w:rPr>
          <w:rFonts w:ascii="Bookman Old Style" w:hAnsi="Bookman Old Style"/>
          <w:sz w:val="24"/>
        </w:rPr>
        <w:t xml:space="preserve">    </w:t>
      </w:r>
      <w:r w:rsidRPr="00B345BA">
        <w:rPr>
          <w:rFonts w:ascii="Bookman Old Style" w:hAnsi="Bookman Old Style"/>
          <w:sz w:val="24"/>
        </w:rPr>
        <w:tab/>
        <w:t>The Committee-of-the-Whole Meeting of the City Council of the City of Hackensack was held at City Hall, 65 Central Avenue, Hackensack, New Jersey</w:t>
      </w:r>
      <w:r w:rsidR="00347C4A">
        <w:rPr>
          <w:rFonts w:ascii="Bookman Old Style" w:hAnsi="Bookman Old Style"/>
          <w:sz w:val="24"/>
        </w:rPr>
        <w:t>, on</w:t>
      </w:r>
      <w:r w:rsidR="00931D06">
        <w:rPr>
          <w:rFonts w:ascii="Bookman Old Style" w:hAnsi="Bookman Old Style"/>
          <w:sz w:val="24"/>
        </w:rPr>
        <w:t xml:space="preserve"> </w:t>
      </w:r>
      <w:r w:rsidR="00C21066">
        <w:rPr>
          <w:rFonts w:ascii="Bookman Old Style" w:hAnsi="Bookman Old Style"/>
          <w:sz w:val="24"/>
        </w:rPr>
        <w:t>Tues</w:t>
      </w:r>
      <w:r w:rsidR="009D658F">
        <w:rPr>
          <w:rFonts w:ascii="Bookman Old Style" w:hAnsi="Bookman Old Style"/>
          <w:sz w:val="24"/>
        </w:rPr>
        <w:t>d</w:t>
      </w:r>
      <w:r w:rsidR="003268C9" w:rsidRPr="00B345BA">
        <w:rPr>
          <w:rFonts w:ascii="Bookman Old Style" w:hAnsi="Bookman Old Style"/>
          <w:sz w:val="24"/>
        </w:rPr>
        <w:t xml:space="preserve">ay, </w:t>
      </w:r>
      <w:r w:rsidR="00B62CC5">
        <w:rPr>
          <w:rFonts w:ascii="Bookman Old Style" w:hAnsi="Bookman Old Style"/>
          <w:sz w:val="24"/>
        </w:rPr>
        <w:t>October 6</w:t>
      </w:r>
      <w:r w:rsidR="00CA3B86">
        <w:rPr>
          <w:rFonts w:ascii="Bookman Old Style" w:hAnsi="Bookman Old Style"/>
          <w:sz w:val="24"/>
        </w:rPr>
        <w:t>,</w:t>
      </w:r>
      <w:r w:rsidR="00413C1C">
        <w:rPr>
          <w:rFonts w:ascii="Bookman Old Style" w:hAnsi="Bookman Old Style"/>
          <w:sz w:val="24"/>
        </w:rPr>
        <w:t xml:space="preserve"> 2015</w:t>
      </w:r>
      <w:r w:rsidRPr="00B345BA">
        <w:rPr>
          <w:rFonts w:ascii="Bookman Old Style" w:hAnsi="Bookman Old Style"/>
          <w:sz w:val="24"/>
        </w:rPr>
        <w:t>.</w:t>
      </w:r>
    </w:p>
    <w:p w:rsidR="007346AD" w:rsidRPr="00B345BA" w:rsidRDefault="007346AD">
      <w:pPr>
        <w:jc w:val="both"/>
        <w:rPr>
          <w:rFonts w:ascii="Bookman Old Style" w:hAnsi="Bookman Old Style"/>
          <w:sz w:val="24"/>
        </w:rPr>
      </w:pPr>
    </w:p>
    <w:p w:rsidR="007346AD" w:rsidRPr="00B345BA" w:rsidRDefault="007346AD">
      <w:pPr>
        <w:ind w:firstLine="720"/>
        <w:jc w:val="both"/>
        <w:rPr>
          <w:rFonts w:ascii="Bookman Old Style" w:hAnsi="Bookman Old Style"/>
          <w:sz w:val="24"/>
        </w:rPr>
      </w:pPr>
      <w:r w:rsidRPr="00B345BA">
        <w:rPr>
          <w:rFonts w:ascii="Bookman Old Style" w:hAnsi="Bookman Old Style"/>
          <w:sz w:val="24"/>
        </w:rPr>
        <w:t xml:space="preserve"> The mee</w:t>
      </w:r>
      <w:r w:rsidR="00C151F4">
        <w:rPr>
          <w:rFonts w:ascii="Bookman Old Style" w:hAnsi="Bookman Old Style"/>
          <w:sz w:val="24"/>
        </w:rPr>
        <w:t xml:space="preserve">ting was called to order at </w:t>
      </w:r>
      <w:r w:rsidR="00D966CC">
        <w:rPr>
          <w:rFonts w:ascii="Bookman Old Style" w:hAnsi="Bookman Old Style"/>
          <w:sz w:val="24"/>
        </w:rPr>
        <w:t>6:</w:t>
      </w:r>
      <w:r w:rsidR="00B62CC5">
        <w:rPr>
          <w:rFonts w:ascii="Bookman Old Style" w:hAnsi="Bookman Old Style"/>
          <w:sz w:val="24"/>
        </w:rPr>
        <w:t>40</w:t>
      </w:r>
      <w:r w:rsidR="00D9532B">
        <w:rPr>
          <w:rFonts w:ascii="Bookman Old Style" w:hAnsi="Bookman Old Style"/>
          <w:sz w:val="24"/>
        </w:rPr>
        <w:t xml:space="preserve"> </w:t>
      </w:r>
      <w:r w:rsidRPr="00B345BA">
        <w:rPr>
          <w:rFonts w:ascii="Bookman Old Style" w:hAnsi="Bookman Old Style"/>
          <w:sz w:val="24"/>
        </w:rPr>
        <w:t>p.m.</w:t>
      </w:r>
      <w:r w:rsidR="007B0C8C" w:rsidRPr="00B345BA">
        <w:rPr>
          <w:rFonts w:ascii="Bookman Old Style" w:hAnsi="Bookman Old Style"/>
          <w:sz w:val="24"/>
        </w:rPr>
        <w:t xml:space="preserve"> by </w:t>
      </w:r>
      <w:r w:rsidR="007411F7" w:rsidRPr="00B345BA">
        <w:rPr>
          <w:rFonts w:ascii="Bookman Old Style" w:hAnsi="Bookman Old Style"/>
          <w:sz w:val="24"/>
        </w:rPr>
        <w:t xml:space="preserve">Mayor </w:t>
      </w:r>
      <w:r w:rsidR="00C21066">
        <w:rPr>
          <w:rFonts w:ascii="Bookman Old Style" w:hAnsi="Bookman Old Style"/>
          <w:sz w:val="24"/>
        </w:rPr>
        <w:t>Labrosse</w:t>
      </w:r>
      <w:r w:rsidR="007411F7" w:rsidRPr="00B345BA">
        <w:rPr>
          <w:rFonts w:ascii="Bookman Old Style" w:hAnsi="Bookman Old Style"/>
          <w:sz w:val="24"/>
        </w:rPr>
        <w:t xml:space="preserve"> </w:t>
      </w:r>
      <w:r w:rsidRPr="00B345BA">
        <w:rPr>
          <w:rFonts w:ascii="Bookman Old Style" w:hAnsi="Bookman Old Style"/>
          <w:sz w:val="24"/>
        </w:rPr>
        <w:t xml:space="preserve">and </w:t>
      </w:r>
      <w:r w:rsidR="005F07F6">
        <w:rPr>
          <w:rFonts w:ascii="Bookman Old Style" w:hAnsi="Bookman Old Style"/>
          <w:sz w:val="24"/>
        </w:rPr>
        <w:t>he</w:t>
      </w:r>
      <w:r w:rsidRPr="00B345BA">
        <w:rPr>
          <w:rFonts w:ascii="Bookman Old Style" w:hAnsi="Bookman Old Style"/>
          <w:sz w:val="24"/>
        </w:rPr>
        <w:t xml:space="preserve"> asked the City Clerk to call the roll.</w:t>
      </w:r>
    </w:p>
    <w:p w:rsidR="007346AD" w:rsidRPr="00B345BA" w:rsidRDefault="007346AD">
      <w:pPr>
        <w:ind w:firstLine="720"/>
        <w:jc w:val="both"/>
        <w:rPr>
          <w:rFonts w:ascii="Bookman Old Style" w:hAnsi="Bookman Old Style"/>
          <w:sz w:val="24"/>
        </w:rPr>
      </w:pPr>
    </w:p>
    <w:p w:rsidR="00CA3B86" w:rsidRDefault="007346AD" w:rsidP="007B0C8C">
      <w:pPr>
        <w:ind w:firstLine="720"/>
        <w:jc w:val="both"/>
        <w:rPr>
          <w:rFonts w:ascii="Bookman Old Style" w:hAnsi="Bookman Old Style"/>
          <w:sz w:val="24"/>
        </w:rPr>
      </w:pPr>
      <w:r w:rsidRPr="00A228DE">
        <w:rPr>
          <w:rFonts w:ascii="Bookman Old Style" w:hAnsi="Bookman Old Style"/>
          <w:b/>
          <w:bCs/>
          <w:sz w:val="24"/>
        </w:rPr>
        <w:t>Present:</w:t>
      </w:r>
      <w:r w:rsidR="001B6DA2">
        <w:rPr>
          <w:rFonts w:ascii="Bookman Old Style" w:hAnsi="Bookman Old Style"/>
          <w:sz w:val="24"/>
        </w:rPr>
        <w:t xml:space="preserve">  </w:t>
      </w:r>
      <w:r w:rsidR="00C21066">
        <w:rPr>
          <w:rFonts w:ascii="Bookman Old Style" w:hAnsi="Bookman Old Style"/>
          <w:sz w:val="24"/>
        </w:rPr>
        <w:t xml:space="preserve">Mayor John P. Labrosse, Jr., </w:t>
      </w:r>
      <w:r w:rsidR="001B6DA2">
        <w:rPr>
          <w:rFonts w:ascii="Bookman Old Style" w:hAnsi="Bookman Old Style"/>
          <w:sz w:val="24"/>
        </w:rPr>
        <w:t>Deputy Mayor Canestrino,</w:t>
      </w:r>
      <w:r w:rsidR="009D658F">
        <w:rPr>
          <w:rFonts w:ascii="Bookman Old Style" w:hAnsi="Bookman Old Style"/>
          <w:sz w:val="24"/>
        </w:rPr>
        <w:t xml:space="preserve"> </w:t>
      </w:r>
      <w:r w:rsidR="008B66A0">
        <w:rPr>
          <w:rFonts w:ascii="Bookman Old Style" w:hAnsi="Bookman Old Style"/>
          <w:sz w:val="24"/>
        </w:rPr>
        <w:t xml:space="preserve">Councilman Battaglia, </w:t>
      </w:r>
      <w:r w:rsidR="00C21066">
        <w:rPr>
          <w:rFonts w:ascii="Bookman Old Style" w:hAnsi="Bookman Old Style"/>
          <w:sz w:val="24"/>
        </w:rPr>
        <w:t xml:space="preserve">Councilman Sims, </w:t>
      </w:r>
      <w:r w:rsidR="00E86078">
        <w:rPr>
          <w:rFonts w:ascii="Bookman Old Style" w:hAnsi="Bookman Old Style"/>
          <w:sz w:val="24"/>
        </w:rPr>
        <w:t xml:space="preserve">Councilman Some, </w:t>
      </w:r>
      <w:r w:rsidR="00227B7A">
        <w:rPr>
          <w:rFonts w:ascii="Bookman Old Style" w:hAnsi="Bookman Old Style"/>
          <w:sz w:val="24"/>
        </w:rPr>
        <w:t>City Attorney</w:t>
      </w:r>
      <w:r w:rsidR="00C151F4" w:rsidRPr="00A228DE">
        <w:rPr>
          <w:rFonts w:ascii="Bookman Old Style" w:hAnsi="Bookman Old Style"/>
          <w:sz w:val="24"/>
        </w:rPr>
        <w:t xml:space="preserve"> </w:t>
      </w:r>
      <w:r w:rsidR="00BD2B3C">
        <w:rPr>
          <w:rFonts w:ascii="Bookman Old Style" w:hAnsi="Bookman Old Style"/>
          <w:sz w:val="24"/>
        </w:rPr>
        <w:t>J</w:t>
      </w:r>
      <w:r w:rsidR="00B62CC5">
        <w:rPr>
          <w:rFonts w:ascii="Bookman Old Style" w:hAnsi="Bookman Old Style"/>
          <w:sz w:val="24"/>
        </w:rPr>
        <w:t xml:space="preserve">udge Alexander Carver </w:t>
      </w:r>
      <w:r w:rsidR="00965F1E">
        <w:rPr>
          <w:rFonts w:ascii="Bookman Old Style" w:hAnsi="Bookman Old Style"/>
          <w:sz w:val="24"/>
        </w:rPr>
        <w:t xml:space="preserve">and City Manager David Troast </w:t>
      </w:r>
      <w:r w:rsidR="00067B74">
        <w:rPr>
          <w:rFonts w:ascii="Bookman Old Style" w:hAnsi="Bookman Old Style"/>
          <w:sz w:val="24"/>
        </w:rPr>
        <w:t>were in attendance</w:t>
      </w:r>
      <w:r w:rsidR="00CA3B86">
        <w:rPr>
          <w:rFonts w:ascii="Bookman Old Style" w:hAnsi="Bookman Old Style"/>
          <w:sz w:val="24"/>
        </w:rPr>
        <w:t>.</w:t>
      </w:r>
      <w:r w:rsidR="00BB4DA1">
        <w:rPr>
          <w:rFonts w:ascii="Bookman Old Style" w:hAnsi="Bookman Old Style"/>
          <w:sz w:val="24"/>
        </w:rPr>
        <w:t xml:space="preserve"> </w:t>
      </w:r>
    </w:p>
    <w:p w:rsidR="00C21066" w:rsidRDefault="00C21066" w:rsidP="007B0C8C">
      <w:pPr>
        <w:ind w:firstLine="720"/>
        <w:jc w:val="both"/>
        <w:rPr>
          <w:rFonts w:ascii="Bookman Old Style" w:hAnsi="Bookman Old Style"/>
          <w:sz w:val="24"/>
        </w:rPr>
      </w:pPr>
    </w:p>
    <w:p w:rsidR="007346AD" w:rsidRDefault="007346AD">
      <w:pPr>
        <w:ind w:firstLine="720"/>
        <w:jc w:val="both"/>
        <w:rPr>
          <w:rFonts w:ascii="Bookman Old Style" w:hAnsi="Bookman Old Style"/>
          <w:sz w:val="24"/>
        </w:rPr>
      </w:pPr>
      <w:r w:rsidRPr="00B345BA">
        <w:rPr>
          <w:rFonts w:ascii="Bookman Old Style" w:hAnsi="Bookman Old Style"/>
          <w:b/>
          <w:bCs/>
          <w:sz w:val="24"/>
        </w:rPr>
        <w:t xml:space="preserve">Ms. </w:t>
      </w:r>
      <w:r w:rsidR="004C06EB">
        <w:rPr>
          <w:rFonts w:ascii="Bookman Old Style" w:hAnsi="Bookman Old Style"/>
          <w:b/>
          <w:bCs/>
          <w:sz w:val="24"/>
        </w:rPr>
        <w:t>Karlsson</w:t>
      </w:r>
      <w:r w:rsidRPr="00B345BA">
        <w:rPr>
          <w:rFonts w:ascii="Bookman Old Style" w:hAnsi="Bookman Old Style"/>
          <w:b/>
          <w:bCs/>
          <w:sz w:val="24"/>
        </w:rPr>
        <w:t>:</w:t>
      </w:r>
      <w:r w:rsidRPr="00B345BA">
        <w:rPr>
          <w:rFonts w:ascii="Bookman Old Style" w:hAnsi="Bookman Old Style"/>
          <w:sz w:val="24"/>
        </w:rPr>
        <w:t xml:space="preserve"> “In accordance with the Open Public Meetings Act, Chapter 231, Laws of 1975, adequate notice of this meeting was provided by sending a notice to The Record and the Star-Ledger and by posting a copy on the Bulletin Board in City Hall."</w:t>
      </w:r>
    </w:p>
    <w:p w:rsidR="00ED020E" w:rsidRDefault="00ED020E">
      <w:pPr>
        <w:ind w:firstLine="720"/>
        <w:jc w:val="both"/>
        <w:rPr>
          <w:rFonts w:ascii="Bookman Old Style" w:hAnsi="Bookman Old Style"/>
          <w:sz w:val="24"/>
        </w:rPr>
      </w:pPr>
    </w:p>
    <w:p w:rsidR="00347C4A" w:rsidRDefault="00347C4A">
      <w:pPr>
        <w:ind w:firstLine="720"/>
        <w:jc w:val="both"/>
        <w:rPr>
          <w:rFonts w:ascii="Bookman Old Style" w:hAnsi="Bookman Old Style"/>
          <w:b/>
          <w:sz w:val="24"/>
        </w:rPr>
      </w:pPr>
      <w:r w:rsidRPr="00347C4A">
        <w:rPr>
          <w:rFonts w:ascii="Bookman Old Style" w:hAnsi="Bookman Old Style"/>
          <w:b/>
          <w:sz w:val="24"/>
        </w:rPr>
        <w:t>Manager’s Report:</w:t>
      </w:r>
    </w:p>
    <w:p w:rsidR="001B6DA2" w:rsidRDefault="001B6DA2">
      <w:pPr>
        <w:ind w:firstLine="720"/>
        <w:jc w:val="both"/>
        <w:rPr>
          <w:rFonts w:ascii="Bookman Old Style" w:hAnsi="Bookman Old Style"/>
          <w:b/>
          <w:sz w:val="24"/>
        </w:rPr>
      </w:pPr>
    </w:p>
    <w:p w:rsidR="00B62CC5" w:rsidRDefault="00C21066">
      <w:pPr>
        <w:ind w:firstLine="720"/>
        <w:jc w:val="both"/>
        <w:rPr>
          <w:rFonts w:ascii="Bookman Old Style" w:hAnsi="Bookman Old Style"/>
          <w:sz w:val="24"/>
        </w:rPr>
      </w:pPr>
      <w:r>
        <w:rPr>
          <w:rFonts w:ascii="Bookman Old Style" w:hAnsi="Bookman Old Style"/>
          <w:b/>
          <w:sz w:val="24"/>
        </w:rPr>
        <w:t>C</w:t>
      </w:r>
      <w:r w:rsidR="00B62CC5">
        <w:rPr>
          <w:rFonts w:ascii="Bookman Old Style" w:hAnsi="Bookman Old Style"/>
          <w:b/>
          <w:sz w:val="24"/>
        </w:rPr>
        <w:t>ultural Arts Board</w:t>
      </w:r>
      <w:r w:rsidR="004A36A9" w:rsidRPr="004A36A9">
        <w:rPr>
          <w:rFonts w:ascii="Bookman Old Style" w:hAnsi="Bookman Old Style"/>
          <w:b/>
          <w:sz w:val="24"/>
        </w:rPr>
        <w:t xml:space="preserve"> </w:t>
      </w:r>
      <w:r w:rsidR="004A36A9">
        <w:rPr>
          <w:rFonts w:ascii="Bookman Old Style" w:hAnsi="Bookman Old Style"/>
          <w:b/>
          <w:sz w:val="24"/>
        </w:rPr>
        <w:t>–</w:t>
      </w:r>
      <w:r w:rsidR="00D966CC">
        <w:rPr>
          <w:rFonts w:ascii="Bookman Old Style" w:hAnsi="Bookman Old Style"/>
          <w:b/>
          <w:sz w:val="24"/>
        </w:rPr>
        <w:t xml:space="preserve"> </w:t>
      </w:r>
      <w:r w:rsidR="00B62CC5">
        <w:rPr>
          <w:rFonts w:ascii="Bookman Old Style" w:hAnsi="Bookman Old Style"/>
          <w:sz w:val="24"/>
        </w:rPr>
        <w:t>There will be two ordinances on tonight’s meeting, one to establish the Cultural Arts Board and one to separate it from the Recreation Board.  The Cultural Arts Board will have seven (7) members.</w:t>
      </w:r>
    </w:p>
    <w:p w:rsidR="00B62CC5" w:rsidRDefault="00B62CC5">
      <w:pPr>
        <w:ind w:firstLine="720"/>
        <w:jc w:val="both"/>
        <w:rPr>
          <w:rFonts w:ascii="Bookman Old Style" w:hAnsi="Bookman Old Style"/>
          <w:sz w:val="24"/>
        </w:rPr>
      </w:pPr>
    </w:p>
    <w:p w:rsidR="00B62CC5" w:rsidRDefault="00B62CC5">
      <w:pPr>
        <w:ind w:firstLine="720"/>
        <w:jc w:val="both"/>
        <w:rPr>
          <w:rFonts w:ascii="Bookman Old Style" w:hAnsi="Bookman Old Style"/>
          <w:sz w:val="24"/>
        </w:rPr>
      </w:pPr>
      <w:r>
        <w:rPr>
          <w:rFonts w:ascii="Bookman Old Style" w:hAnsi="Bookman Old Style"/>
          <w:sz w:val="24"/>
        </w:rPr>
        <w:t xml:space="preserve">PILOP Program – There will be an Ordinance for introduction tonight for the Payment in Lieu of Parking Program.  There will be a payment for reserve parking – it will be a </w:t>
      </w:r>
      <w:r w:rsidR="00422FC3">
        <w:rPr>
          <w:rFonts w:ascii="Bookman Old Style" w:hAnsi="Bookman Old Style"/>
          <w:sz w:val="24"/>
        </w:rPr>
        <w:t>one-time</w:t>
      </w:r>
      <w:r>
        <w:rPr>
          <w:rFonts w:ascii="Bookman Old Style" w:hAnsi="Bookman Old Style"/>
          <w:sz w:val="24"/>
        </w:rPr>
        <w:t xml:space="preserve"> fee and then a monthly fee for the parking spaces. </w:t>
      </w:r>
    </w:p>
    <w:p w:rsidR="00742A93" w:rsidRPr="00D966CC" w:rsidRDefault="00742A93">
      <w:pPr>
        <w:ind w:firstLine="720"/>
        <w:jc w:val="both"/>
        <w:rPr>
          <w:rFonts w:ascii="Bookman Old Style" w:hAnsi="Bookman Old Style"/>
          <w:sz w:val="24"/>
        </w:rPr>
      </w:pPr>
    </w:p>
    <w:p w:rsidR="00B62CC5" w:rsidRDefault="00B62CC5">
      <w:pPr>
        <w:ind w:firstLine="720"/>
        <w:jc w:val="both"/>
        <w:rPr>
          <w:rFonts w:ascii="Bookman Old Style" w:hAnsi="Bookman Old Style"/>
          <w:sz w:val="24"/>
        </w:rPr>
      </w:pPr>
      <w:r>
        <w:rPr>
          <w:rFonts w:ascii="Bookman Old Style" w:hAnsi="Bookman Old Style"/>
          <w:b/>
          <w:sz w:val="24"/>
        </w:rPr>
        <w:t>CDBG Resolution</w:t>
      </w:r>
      <w:r w:rsidR="00860832">
        <w:rPr>
          <w:rFonts w:ascii="Bookman Old Style" w:hAnsi="Bookman Old Style"/>
          <w:b/>
          <w:sz w:val="24"/>
        </w:rPr>
        <w:t xml:space="preserve"> </w:t>
      </w:r>
      <w:r w:rsidR="00860832">
        <w:rPr>
          <w:rFonts w:ascii="Bookman Old Style" w:hAnsi="Bookman Old Style"/>
          <w:sz w:val="24"/>
        </w:rPr>
        <w:t>– Th</w:t>
      </w:r>
      <w:r w:rsidR="00D966CC">
        <w:rPr>
          <w:rFonts w:ascii="Bookman Old Style" w:hAnsi="Bookman Old Style"/>
          <w:sz w:val="24"/>
        </w:rPr>
        <w:t>ere will be a</w:t>
      </w:r>
      <w:r>
        <w:rPr>
          <w:rFonts w:ascii="Bookman Old Style" w:hAnsi="Bookman Old Style"/>
          <w:sz w:val="24"/>
        </w:rPr>
        <w:t xml:space="preserve"> resolution on ton</w:t>
      </w:r>
      <w:r w:rsidR="00D966CC">
        <w:rPr>
          <w:rFonts w:ascii="Bookman Old Style" w:hAnsi="Bookman Old Style"/>
          <w:sz w:val="24"/>
        </w:rPr>
        <w:t xml:space="preserve">ight’s meeting for the </w:t>
      </w:r>
      <w:r>
        <w:rPr>
          <w:rFonts w:ascii="Bookman Old Style" w:hAnsi="Bookman Old Style"/>
          <w:sz w:val="24"/>
        </w:rPr>
        <w:t>authorization of the CDBG’s for 2016.</w:t>
      </w:r>
    </w:p>
    <w:p w:rsidR="00742A93" w:rsidRDefault="00742A93">
      <w:pPr>
        <w:ind w:firstLine="720"/>
        <w:jc w:val="both"/>
        <w:rPr>
          <w:rFonts w:ascii="Bookman Old Style" w:hAnsi="Bookman Old Style"/>
          <w:sz w:val="24"/>
        </w:rPr>
      </w:pPr>
    </w:p>
    <w:p w:rsidR="00D966CC" w:rsidRDefault="00D966CC">
      <w:pPr>
        <w:ind w:firstLine="720"/>
        <w:jc w:val="both"/>
        <w:rPr>
          <w:rFonts w:ascii="Bookman Old Style" w:hAnsi="Bookman Old Style"/>
          <w:sz w:val="24"/>
        </w:rPr>
      </w:pPr>
      <w:r w:rsidRPr="00034C46">
        <w:rPr>
          <w:rFonts w:ascii="Bookman Old Style" w:hAnsi="Bookman Old Style"/>
          <w:b/>
          <w:sz w:val="24"/>
        </w:rPr>
        <w:t>18 East Camden Street -</w:t>
      </w:r>
      <w:r w:rsidR="00B62CC5">
        <w:rPr>
          <w:rFonts w:ascii="Bookman Old Style" w:hAnsi="Bookman Old Style"/>
          <w:sz w:val="24"/>
        </w:rPr>
        <w:t xml:space="preserve"> There will be an Ordinance </w:t>
      </w:r>
      <w:r>
        <w:rPr>
          <w:rFonts w:ascii="Bookman Old Style" w:hAnsi="Bookman Old Style"/>
          <w:sz w:val="24"/>
        </w:rPr>
        <w:t xml:space="preserve">on tonight’s meeting for the Mayor and Council </w:t>
      </w:r>
      <w:r w:rsidR="00B62CC5">
        <w:rPr>
          <w:rFonts w:ascii="Bookman Old Style" w:hAnsi="Bookman Old Style"/>
          <w:sz w:val="24"/>
        </w:rPr>
        <w:t>to adopt the redevelopment plan for this location.</w:t>
      </w:r>
    </w:p>
    <w:p w:rsidR="00B62CC5" w:rsidRDefault="00B62CC5">
      <w:pPr>
        <w:ind w:firstLine="720"/>
        <w:jc w:val="both"/>
        <w:rPr>
          <w:rFonts w:ascii="Bookman Old Style" w:hAnsi="Bookman Old Style"/>
          <w:sz w:val="24"/>
        </w:rPr>
      </w:pPr>
    </w:p>
    <w:p w:rsidR="00B62CC5" w:rsidRDefault="00B62CC5" w:rsidP="00B62CC5">
      <w:pPr>
        <w:ind w:firstLine="720"/>
        <w:jc w:val="both"/>
        <w:rPr>
          <w:rFonts w:ascii="Bookman Old Style" w:hAnsi="Bookman Old Style"/>
          <w:sz w:val="24"/>
        </w:rPr>
      </w:pPr>
      <w:r>
        <w:rPr>
          <w:rFonts w:ascii="Bookman Old Style" w:hAnsi="Bookman Old Style"/>
          <w:b/>
          <w:sz w:val="24"/>
        </w:rPr>
        <w:t xml:space="preserve">Record Site on River </w:t>
      </w:r>
      <w:r w:rsidR="00D966CC" w:rsidRPr="00034C46">
        <w:rPr>
          <w:rFonts w:ascii="Bookman Old Style" w:hAnsi="Bookman Old Style"/>
          <w:b/>
          <w:sz w:val="24"/>
        </w:rPr>
        <w:t>Street-</w:t>
      </w:r>
      <w:r w:rsidR="00D966CC">
        <w:rPr>
          <w:rFonts w:ascii="Bookman Old Style" w:hAnsi="Bookman Old Style"/>
          <w:sz w:val="24"/>
        </w:rPr>
        <w:t xml:space="preserve"> There will be a</w:t>
      </w:r>
      <w:r>
        <w:rPr>
          <w:rFonts w:ascii="Bookman Old Style" w:hAnsi="Bookman Old Style"/>
          <w:sz w:val="24"/>
        </w:rPr>
        <w:t xml:space="preserve">n Ordinance </w:t>
      </w:r>
      <w:r w:rsidR="00D966CC">
        <w:rPr>
          <w:rFonts w:ascii="Bookman Old Style" w:hAnsi="Bookman Old Style"/>
          <w:sz w:val="24"/>
        </w:rPr>
        <w:t xml:space="preserve">on tonight’s meeting for the Mayor and Council to </w:t>
      </w:r>
      <w:r>
        <w:rPr>
          <w:rFonts w:ascii="Bookman Old Style" w:hAnsi="Bookman Old Style"/>
          <w:sz w:val="24"/>
        </w:rPr>
        <w:t>adopt the redevelopment plan for this location.</w:t>
      </w:r>
    </w:p>
    <w:p w:rsidR="00B62CC5" w:rsidRDefault="00B62CC5" w:rsidP="00B62CC5">
      <w:pPr>
        <w:ind w:firstLine="720"/>
        <w:jc w:val="both"/>
        <w:rPr>
          <w:rFonts w:ascii="Bookman Old Style" w:hAnsi="Bookman Old Style"/>
          <w:sz w:val="24"/>
        </w:rPr>
      </w:pPr>
    </w:p>
    <w:p w:rsidR="00B62CC5" w:rsidRDefault="00B62CC5">
      <w:pPr>
        <w:ind w:firstLine="720"/>
        <w:jc w:val="both"/>
        <w:rPr>
          <w:rFonts w:ascii="Bookman Old Style" w:hAnsi="Bookman Old Style"/>
          <w:sz w:val="24"/>
        </w:rPr>
      </w:pPr>
      <w:r w:rsidRPr="00D740CC">
        <w:rPr>
          <w:rFonts w:ascii="Bookman Old Style" w:hAnsi="Bookman Old Style"/>
          <w:b/>
          <w:sz w:val="24"/>
        </w:rPr>
        <w:lastRenderedPageBreak/>
        <w:t>Franklin Street One Way Street</w:t>
      </w:r>
      <w:r w:rsidR="00D966CC" w:rsidRPr="00D740CC">
        <w:rPr>
          <w:rFonts w:ascii="Bookman Old Style" w:hAnsi="Bookman Old Style"/>
          <w:b/>
          <w:sz w:val="24"/>
        </w:rPr>
        <w:t xml:space="preserve"> –</w:t>
      </w:r>
      <w:r w:rsidR="00D966CC">
        <w:rPr>
          <w:rFonts w:ascii="Bookman Old Style" w:hAnsi="Bookman Old Style"/>
          <w:sz w:val="24"/>
        </w:rPr>
        <w:t xml:space="preserve"> There </w:t>
      </w:r>
      <w:r>
        <w:rPr>
          <w:rFonts w:ascii="Bookman Old Style" w:hAnsi="Bookman Old Style"/>
          <w:sz w:val="24"/>
        </w:rPr>
        <w:t>have been comments and some complaints after the Ordinance was adopted to make Franklin Street a one way street.  The city manager had the Traffic Division look in this matter again and they still stand by their recommendation to make this st</w:t>
      </w:r>
      <w:r w:rsidR="00FF31EF">
        <w:rPr>
          <w:rFonts w:ascii="Bookman Old Style" w:hAnsi="Bookman Old Style"/>
          <w:sz w:val="24"/>
        </w:rPr>
        <w:t>reet a one way street</w:t>
      </w:r>
      <w:r>
        <w:rPr>
          <w:rFonts w:ascii="Bookman Old Style" w:hAnsi="Bookman Old Style"/>
          <w:sz w:val="24"/>
        </w:rPr>
        <w:t xml:space="preserve">.  </w:t>
      </w:r>
    </w:p>
    <w:p w:rsidR="00034C46" w:rsidRDefault="00034C46">
      <w:pPr>
        <w:ind w:firstLine="720"/>
        <w:jc w:val="both"/>
        <w:rPr>
          <w:rFonts w:ascii="Bookman Old Style" w:hAnsi="Bookman Old Style"/>
          <w:sz w:val="24"/>
        </w:rPr>
      </w:pPr>
    </w:p>
    <w:p w:rsidR="00FF31EF" w:rsidRDefault="00FF31EF">
      <w:pPr>
        <w:ind w:firstLine="720"/>
        <w:jc w:val="both"/>
        <w:rPr>
          <w:rFonts w:ascii="Bookman Old Style" w:hAnsi="Bookman Old Style"/>
          <w:sz w:val="24"/>
        </w:rPr>
      </w:pPr>
      <w:r>
        <w:rPr>
          <w:rFonts w:ascii="Bookman Old Style" w:hAnsi="Bookman Old Style"/>
          <w:b/>
          <w:sz w:val="24"/>
        </w:rPr>
        <w:t>Prospect and Beech Streets</w:t>
      </w:r>
      <w:r w:rsidR="00034C46" w:rsidRPr="00034C46">
        <w:rPr>
          <w:rFonts w:ascii="Bookman Old Style" w:hAnsi="Bookman Old Style"/>
          <w:b/>
          <w:sz w:val="24"/>
        </w:rPr>
        <w:t xml:space="preserve"> –</w:t>
      </w:r>
      <w:r w:rsidR="00034C46">
        <w:rPr>
          <w:rFonts w:ascii="Bookman Old Style" w:hAnsi="Bookman Old Style"/>
          <w:sz w:val="24"/>
        </w:rPr>
        <w:t xml:space="preserve"> There </w:t>
      </w:r>
      <w:r>
        <w:rPr>
          <w:rFonts w:ascii="Bookman Old Style" w:hAnsi="Bookman Old Style"/>
          <w:sz w:val="24"/>
        </w:rPr>
        <w:t xml:space="preserve">has been some talk about making this a blinking light stop or putting a traffic light at this location.  In light of the most recent accident there we </w:t>
      </w:r>
      <w:r w:rsidR="00034C46">
        <w:rPr>
          <w:rFonts w:ascii="Bookman Old Style" w:hAnsi="Bookman Old Style"/>
          <w:sz w:val="24"/>
        </w:rPr>
        <w:t xml:space="preserve">will be </w:t>
      </w:r>
      <w:r>
        <w:rPr>
          <w:rFonts w:ascii="Bookman Old Style" w:hAnsi="Bookman Old Style"/>
          <w:sz w:val="24"/>
        </w:rPr>
        <w:t>looking into this further.  The traffic division will get some prices for both types of lights.</w:t>
      </w:r>
    </w:p>
    <w:p w:rsidR="00034C46" w:rsidRDefault="00034C46">
      <w:pPr>
        <w:ind w:firstLine="720"/>
        <w:jc w:val="both"/>
        <w:rPr>
          <w:rFonts w:ascii="Bookman Old Style" w:hAnsi="Bookman Old Style"/>
          <w:sz w:val="24"/>
        </w:rPr>
      </w:pPr>
    </w:p>
    <w:p w:rsidR="00034C46" w:rsidRDefault="00FF31EF">
      <w:pPr>
        <w:ind w:firstLine="720"/>
        <w:jc w:val="both"/>
        <w:rPr>
          <w:rFonts w:ascii="Bookman Old Style" w:hAnsi="Bookman Old Style"/>
          <w:sz w:val="24"/>
        </w:rPr>
      </w:pPr>
      <w:r>
        <w:rPr>
          <w:rFonts w:ascii="Bookman Old Style" w:hAnsi="Bookman Old Style"/>
          <w:b/>
          <w:sz w:val="24"/>
        </w:rPr>
        <w:t>Snow Removal – Winter 2015-2016</w:t>
      </w:r>
      <w:r w:rsidR="00034C46" w:rsidRPr="00034C46">
        <w:rPr>
          <w:rFonts w:ascii="Bookman Old Style" w:hAnsi="Bookman Old Style"/>
          <w:b/>
          <w:sz w:val="24"/>
        </w:rPr>
        <w:t xml:space="preserve"> –</w:t>
      </w:r>
      <w:r w:rsidR="00034C46">
        <w:rPr>
          <w:rFonts w:ascii="Bookman Old Style" w:hAnsi="Bookman Old Style"/>
          <w:sz w:val="24"/>
        </w:rPr>
        <w:t xml:space="preserve"> </w:t>
      </w:r>
      <w:r>
        <w:rPr>
          <w:rFonts w:ascii="Bookman Old Style" w:hAnsi="Bookman Old Style"/>
          <w:sz w:val="24"/>
        </w:rPr>
        <w:t>The County will be plowing and sanding/salting their streets within the city.  This is a pilot program for the county.  If there are any issues please call the county direct at 201-646-2808 during the day and after hours please call 201-336-7700.  There is approximately 15 miles of county roads within the City of Hackensack.  The county will no longer be providing us with salt.  The Deputy Mayor wanted to know how will the city know if there are issues and whether or not th</w:t>
      </w:r>
      <w:r w:rsidR="00D740CC">
        <w:rPr>
          <w:rFonts w:ascii="Bookman Old Style" w:hAnsi="Bookman Old Style"/>
          <w:sz w:val="24"/>
        </w:rPr>
        <w:t xml:space="preserve">ey have been taken care of?  The city manager stated that we could continue with our procedure and then have the police desk contact the county as well as the resident.  The Mayor questioned as to why the County was starting with the largest city in the county for the pilot program?  </w:t>
      </w:r>
    </w:p>
    <w:p w:rsidR="00D740CC" w:rsidRDefault="00D740CC">
      <w:pPr>
        <w:ind w:firstLine="720"/>
        <w:jc w:val="both"/>
        <w:rPr>
          <w:rFonts w:ascii="Bookman Old Style" w:hAnsi="Bookman Old Style"/>
          <w:sz w:val="24"/>
        </w:rPr>
      </w:pPr>
    </w:p>
    <w:p w:rsidR="00D740CC" w:rsidRDefault="00D740CC">
      <w:pPr>
        <w:ind w:firstLine="720"/>
        <w:jc w:val="both"/>
        <w:rPr>
          <w:rFonts w:ascii="Bookman Old Style" w:hAnsi="Bookman Old Style"/>
          <w:sz w:val="24"/>
        </w:rPr>
      </w:pPr>
      <w:r w:rsidRPr="00D740CC">
        <w:rPr>
          <w:rFonts w:ascii="Bookman Old Style" w:hAnsi="Bookman Old Style"/>
          <w:b/>
          <w:sz w:val="24"/>
        </w:rPr>
        <w:t>Fire Department SUV and DPW Asphalt Truck</w:t>
      </w:r>
      <w:r>
        <w:rPr>
          <w:rFonts w:ascii="Bookman Old Style" w:hAnsi="Bookman Old Style"/>
          <w:sz w:val="24"/>
        </w:rPr>
        <w:t xml:space="preserve"> – There will be no impact to the budget for the purchase of the two SUV’s for the Fire Department.  These will be replacement cars.  The truck for the DPW is a replacement also, went out to bid in August.  </w:t>
      </w:r>
    </w:p>
    <w:p w:rsidR="00D740CC" w:rsidRDefault="00D740CC">
      <w:pPr>
        <w:ind w:firstLine="720"/>
        <w:jc w:val="both"/>
        <w:rPr>
          <w:rFonts w:ascii="Bookman Old Style" w:hAnsi="Bookman Old Style"/>
          <w:sz w:val="24"/>
        </w:rPr>
      </w:pPr>
    </w:p>
    <w:p w:rsidR="00D740CC" w:rsidRDefault="00D740CC">
      <w:pPr>
        <w:ind w:firstLine="720"/>
        <w:jc w:val="both"/>
        <w:rPr>
          <w:rFonts w:ascii="Bookman Old Style" w:hAnsi="Bookman Old Style"/>
          <w:sz w:val="24"/>
        </w:rPr>
      </w:pPr>
      <w:r w:rsidRPr="00D740CC">
        <w:rPr>
          <w:rFonts w:ascii="Bookman Old Style" w:hAnsi="Bookman Old Style"/>
          <w:b/>
          <w:sz w:val="24"/>
        </w:rPr>
        <w:t>Hackensack Sign</w:t>
      </w:r>
      <w:r>
        <w:rPr>
          <w:rFonts w:ascii="Bookman Old Style" w:hAnsi="Bookman Old Style"/>
          <w:sz w:val="24"/>
        </w:rPr>
        <w:t xml:space="preserve"> – The County removed the Welcome to Hackensack sign from West Look Out Avenue as it was not a county road.  We will have traffic look into replacing the sign, cost etc.  </w:t>
      </w:r>
    </w:p>
    <w:p w:rsidR="00D740CC" w:rsidRDefault="00D740CC">
      <w:pPr>
        <w:ind w:firstLine="720"/>
        <w:jc w:val="both"/>
        <w:rPr>
          <w:rFonts w:ascii="Bookman Old Style" w:hAnsi="Bookman Old Style"/>
          <w:sz w:val="24"/>
        </w:rPr>
      </w:pPr>
    </w:p>
    <w:p w:rsidR="00D740CC" w:rsidRDefault="00D740CC">
      <w:pPr>
        <w:ind w:firstLine="720"/>
        <w:jc w:val="both"/>
        <w:rPr>
          <w:rFonts w:ascii="Bookman Old Style" w:hAnsi="Bookman Old Style"/>
          <w:sz w:val="24"/>
        </w:rPr>
      </w:pPr>
      <w:r w:rsidRPr="00BF6343">
        <w:rPr>
          <w:rFonts w:ascii="Bookman Old Style" w:hAnsi="Bookman Old Style"/>
          <w:b/>
          <w:sz w:val="24"/>
        </w:rPr>
        <w:t>Commemorative Street Signs</w:t>
      </w:r>
      <w:r>
        <w:rPr>
          <w:rFonts w:ascii="Bookman Old Style" w:hAnsi="Bookman Old Style"/>
          <w:sz w:val="24"/>
        </w:rPr>
        <w:t xml:space="preserve"> – There </w:t>
      </w:r>
      <w:r w:rsidR="00BF6343">
        <w:rPr>
          <w:rFonts w:ascii="Bookman Old Style" w:hAnsi="Bookman Old Style"/>
          <w:sz w:val="24"/>
        </w:rPr>
        <w:t>should be</w:t>
      </w:r>
      <w:r>
        <w:rPr>
          <w:rFonts w:ascii="Bookman Old Style" w:hAnsi="Bookman Old Style"/>
          <w:sz w:val="24"/>
        </w:rPr>
        <w:t xml:space="preserve"> </w:t>
      </w:r>
      <w:r w:rsidR="00422FC3">
        <w:rPr>
          <w:rFonts w:ascii="Bookman Old Style" w:hAnsi="Bookman Old Style"/>
          <w:sz w:val="24"/>
        </w:rPr>
        <w:t>criteria</w:t>
      </w:r>
      <w:r>
        <w:rPr>
          <w:rFonts w:ascii="Bookman Old Style" w:hAnsi="Bookman Old Style"/>
          <w:sz w:val="24"/>
        </w:rPr>
        <w:t xml:space="preserve"> for this.  It is a great idea will </w:t>
      </w:r>
      <w:r w:rsidR="00BF6343">
        <w:rPr>
          <w:rFonts w:ascii="Bookman Old Style" w:hAnsi="Bookman Old Style"/>
          <w:sz w:val="24"/>
        </w:rPr>
        <w:t>look into it.</w:t>
      </w:r>
    </w:p>
    <w:p w:rsidR="00BF6343" w:rsidRDefault="00BF6343">
      <w:pPr>
        <w:ind w:firstLine="720"/>
        <w:jc w:val="both"/>
        <w:rPr>
          <w:rFonts w:ascii="Bookman Old Style" w:hAnsi="Bookman Old Style"/>
          <w:sz w:val="24"/>
        </w:rPr>
      </w:pPr>
    </w:p>
    <w:p w:rsidR="00BF6343" w:rsidRDefault="00BF6343">
      <w:pPr>
        <w:ind w:firstLine="720"/>
        <w:jc w:val="both"/>
        <w:rPr>
          <w:rFonts w:ascii="Bookman Old Style" w:hAnsi="Bookman Old Style"/>
          <w:sz w:val="24"/>
        </w:rPr>
      </w:pPr>
      <w:r>
        <w:rPr>
          <w:rFonts w:ascii="Bookman Old Style" w:hAnsi="Bookman Old Style"/>
          <w:sz w:val="24"/>
        </w:rPr>
        <w:t>Council Comments:</w:t>
      </w:r>
    </w:p>
    <w:p w:rsidR="00BF6343" w:rsidRDefault="00BF6343">
      <w:pPr>
        <w:ind w:firstLine="720"/>
        <w:jc w:val="both"/>
        <w:rPr>
          <w:rFonts w:ascii="Bookman Old Style" w:hAnsi="Bookman Old Style"/>
          <w:sz w:val="24"/>
        </w:rPr>
      </w:pPr>
    </w:p>
    <w:p w:rsidR="00BF6343" w:rsidRDefault="00BF6343">
      <w:pPr>
        <w:ind w:firstLine="720"/>
        <w:jc w:val="both"/>
        <w:rPr>
          <w:rFonts w:ascii="Bookman Old Style" w:hAnsi="Bookman Old Style"/>
          <w:sz w:val="24"/>
        </w:rPr>
      </w:pPr>
      <w:r>
        <w:rPr>
          <w:rFonts w:ascii="Bookman Old Style" w:hAnsi="Bookman Old Style"/>
          <w:sz w:val="24"/>
        </w:rPr>
        <w:t xml:space="preserve">Councilman Battaglia – I have reservations regarding the county taking care of the snow.  I have received some resident complaints regarding Franklin Street, glad we are looking into it again.  Foschini Park, we need to raise the park to alleviate the flooding.  We would need to raise it at least four (4) feet.  We should really look into this – the municipalities on the other side of the river have raised their parks and as the Meadowlands develop the water has to go somewhere.  Why should we upgrade the park if it will just keep </w:t>
      </w:r>
      <w:r w:rsidR="00422FC3">
        <w:rPr>
          <w:rFonts w:ascii="Bookman Old Style" w:hAnsi="Bookman Old Style"/>
          <w:sz w:val="24"/>
        </w:rPr>
        <w:t>flooding?</w:t>
      </w:r>
      <w:r>
        <w:rPr>
          <w:rFonts w:ascii="Bookman Old Style" w:hAnsi="Bookman Old Style"/>
          <w:sz w:val="24"/>
        </w:rPr>
        <w:t xml:space="preserve">  </w:t>
      </w:r>
    </w:p>
    <w:p w:rsidR="00E14BC5" w:rsidRDefault="00E14BC5">
      <w:pPr>
        <w:ind w:firstLine="720"/>
        <w:jc w:val="both"/>
        <w:rPr>
          <w:rFonts w:ascii="Bookman Old Style" w:hAnsi="Bookman Old Style"/>
          <w:sz w:val="24"/>
        </w:rPr>
      </w:pPr>
    </w:p>
    <w:p w:rsidR="00E14BC5" w:rsidRDefault="00E14BC5">
      <w:pPr>
        <w:ind w:firstLine="720"/>
        <w:jc w:val="both"/>
        <w:rPr>
          <w:rFonts w:ascii="Bookman Old Style" w:hAnsi="Bookman Old Style"/>
          <w:sz w:val="24"/>
        </w:rPr>
      </w:pPr>
    </w:p>
    <w:p w:rsidR="00BF6343" w:rsidRDefault="00BF6343">
      <w:pPr>
        <w:ind w:firstLine="720"/>
        <w:jc w:val="both"/>
        <w:rPr>
          <w:rFonts w:ascii="Bookman Old Style" w:hAnsi="Bookman Old Style"/>
          <w:sz w:val="24"/>
        </w:rPr>
      </w:pPr>
    </w:p>
    <w:p w:rsidR="000E6C6E" w:rsidRDefault="00BF6343">
      <w:pPr>
        <w:ind w:firstLine="720"/>
        <w:jc w:val="both"/>
        <w:rPr>
          <w:rFonts w:ascii="Bookman Old Style" w:hAnsi="Bookman Old Style"/>
          <w:sz w:val="24"/>
        </w:rPr>
      </w:pPr>
      <w:r>
        <w:rPr>
          <w:rFonts w:ascii="Bookman Old Style" w:hAnsi="Bookman Old Style"/>
          <w:sz w:val="24"/>
        </w:rPr>
        <w:t xml:space="preserve">Councilman Some -  I agree that we need to look into blinking stop signs or a traffic light for Prospect and Beech Street.  We also need to speak with PSE&amp;G about Prospect Avenue, it is much too dark. </w:t>
      </w:r>
      <w:r w:rsidR="000E6C6E">
        <w:rPr>
          <w:rFonts w:ascii="Bookman Old Style" w:hAnsi="Bookman Old Style"/>
          <w:sz w:val="24"/>
        </w:rPr>
        <w:t>We should look into the cost of adding more lights to Prospect Avenue.</w:t>
      </w:r>
    </w:p>
    <w:p w:rsidR="000E6C6E" w:rsidRDefault="000E6C6E">
      <w:pPr>
        <w:ind w:firstLine="720"/>
        <w:jc w:val="both"/>
        <w:rPr>
          <w:rFonts w:ascii="Bookman Old Style" w:hAnsi="Bookman Old Style"/>
          <w:sz w:val="24"/>
        </w:rPr>
      </w:pPr>
    </w:p>
    <w:p w:rsidR="00BF6343" w:rsidRDefault="000E6C6E">
      <w:pPr>
        <w:ind w:firstLine="720"/>
        <w:jc w:val="both"/>
        <w:rPr>
          <w:rFonts w:ascii="Bookman Old Style" w:hAnsi="Bookman Old Style"/>
          <w:sz w:val="24"/>
        </w:rPr>
      </w:pPr>
      <w:r>
        <w:rPr>
          <w:rFonts w:ascii="Bookman Old Style" w:hAnsi="Bookman Old Style"/>
          <w:sz w:val="24"/>
        </w:rPr>
        <w:t>Mayor Labrosse – He wanted to recognize the new Main Street Alliance Director, the city’s new Personnel Director and our Project Manager all of whom were in the audience.</w:t>
      </w:r>
      <w:r w:rsidR="00BF6343">
        <w:rPr>
          <w:rFonts w:ascii="Bookman Old Style" w:hAnsi="Bookman Old Style"/>
          <w:sz w:val="24"/>
        </w:rPr>
        <w:t xml:space="preserve">  </w:t>
      </w:r>
    </w:p>
    <w:p w:rsidR="00034C46" w:rsidRDefault="00034C46">
      <w:pPr>
        <w:ind w:firstLine="720"/>
        <w:jc w:val="both"/>
        <w:rPr>
          <w:rFonts w:ascii="Bookman Old Style" w:hAnsi="Bookman Old Style"/>
          <w:sz w:val="24"/>
        </w:rPr>
      </w:pPr>
    </w:p>
    <w:p w:rsidR="000F3F10" w:rsidRDefault="00F50884" w:rsidP="005274B7">
      <w:pPr>
        <w:pStyle w:val="BodyTextIndent2"/>
        <w:rPr>
          <w:rFonts w:ascii="Bookman Old Style" w:hAnsi="Bookman Old Style"/>
        </w:rPr>
      </w:pPr>
      <w:r>
        <w:rPr>
          <w:rFonts w:ascii="Bookman Old Style" w:hAnsi="Bookman Old Style"/>
        </w:rPr>
        <w:t>A</w:t>
      </w:r>
      <w:r w:rsidR="007346AD" w:rsidRPr="00B345BA">
        <w:rPr>
          <w:rFonts w:ascii="Bookman Old Style" w:hAnsi="Bookman Old Style"/>
        </w:rPr>
        <w:t xml:space="preserve"> moti</w:t>
      </w:r>
      <w:r w:rsidR="00A14774" w:rsidRPr="00B345BA">
        <w:rPr>
          <w:rFonts w:ascii="Bookman Old Style" w:hAnsi="Bookman Old Style"/>
        </w:rPr>
        <w:t xml:space="preserve">on was made by </w:t>
      </w:r>
      <w:r w:rsidR="00742A93">
        <w:rPr>
          <w:rFonts w:ascii="Bookman Old Style" w:hAnsi="Bookman Old Style"/>
        </w:rPr>
        <w:t>Deputy Mayor Canestrino</w:t>
      </w:r>
      <w:r w:rsidR="008E29A3">
        <w:rPr>
          <w:rFonts w:ascii="Bookman Old Style" w:hAnsi="Bookman Old Style"/>
        </w:rPr>
        <w:t xml:space="preserve"> </w:t>
      </w:r>
      <w:r w:rsidR="000E6C6E">
        <w:rPr>
          <w:rFonts w:ascii="Bookman Old Style" w:hAnsi="Bookman Old Style"/>
        </w:rPr>
        <w:t>and seconded by Councilman Some</w:t>
      </w:r>
      <w:r w:rsidR="00034C46">
        <w:rPr>
          <w:rFonts w:ascii="Bookman Old Style" w:hAnsi="Bookman Old Style"/>
        </w:rPr>
        <w:t xml:space="preserve"> </w:t>
      </w:r>
      <w:r w:rsidR="00551161" w:rsidRPr="00B345BA">
        <w:rPr>
          <w:rFonts w:ascii="Bookman Old Style" w:hAnsi="Bookman Old Style"/>
        </w:rPr>
        <w:t>to</w:t>
      </w:r>
      <w:r w:rsidR="007346AD" w:rsidRPr="00B345BA">
        <w:rPr>
          <w:rFonts w:ascii="Bookman Old Style" w:hAnsi="Bookman Old Style"/>
        </w:rPr>
        <w:t xml:space="preserve"> open the meeting to the public.</w:t>
      </w:r>
      <w:r w:rsidR="0067042F">
        <w:rPr>
          <w:rFonts w:ascii="Bookman Old Style" w:hAnsi="Bookman Old Style"/>
        </w:rPr>
        <w:t xml:space="preserve">  </w:t>
      </w:r>
      <w:r w:rsidR="00B833C3">
        <w:rPr>
          <w:rFonts w:ascii="Bookman Old Style" w:hAnsi="Bookman Old Style"/>
        </w:rPr>
        <w:t>The Mayor reminded the public that they had five minutes to speak.</w:t>
      </w:r>
    </w:p>
    <w:p w:rsidR="000E6C6E" w:rsidRDefault="000E6C6E" w:rsidP="005274B7">
      <w:pPr>
        <w:pStyle w:val="BodyTextIndent2"/>
        <w:rPr>
          <w:rFonts w:ascii="Bookman Old Style" w:hAnsi="Bookman Old Style"/>
        </w:rPr>
      </w:pPr>
    </w:p>
    <w:p w:rsidR="000E6C6E" w:rsidRDefault="000E6C6E" w:rsidP="005274B7">
      <w:pPr>
        <w:pStyle w:val="BodyTextIndent2"/>
        <w:rPr>
          <w:rFonts w:ascii="Bookman Old Style" w:hAnsi="Bookman Old Style"/>
        </w:rPr>
      </w:pPr>
      <w:r>
        <w:rPr>
          <w:rFonts w:ascii="Bookman Old Style" w:hAnsi="Bookman Old Style"/>
        </w:rPr>
        <w:t xml:space="preserve">Victor Sasson- Euclid Avenue – Why is the county doing this pilot snow plowing program?  How about pre-treating the roads before a storm?  Has there been any progress on the solar panels on the city owned buildings?  The city manager stated that on new construction it is suggested but on older buildings the cost needs to </w:t>
      </w:r>
      <w:r w:rsidR="00422FC3">
        <w:rPr>
          <w:rFonts w:ascii="Bookman Old Style" w:hAnsi="Bookman Old Style"/>
        </w:rPr>
        <w:t xml:space="preserve">be </w:t>
      </w:r>
      <w:r>
        <w:rPr>
          <w:rFonts w:ascii="Bookman Old Style" w:hAnsi="Bookman Old Style"/>
        </w:rPr>
        <w:t xml:space="preserve">explored.  Teaneck has free standing panels.  </w:t>
      </w:r>
    </w:p>
    <w:p w:rsidR="000E6C6E" w:rsidRDefault="000E6C6E" w:rsidP="005274B7">
      <w:pPr>
        <w:pStyle w:val="BodyTextIndent2"/>
        <w:rPr>
          <w:rFonts w:ascii="Bookman Old Style" w:hAnsi="Bookman Old Style"/>
        </w:rPr>
      </w:pPr>
    </w:p>
    <w:p w:rsidR="000E6C6E" w:rsidRDefault="000E6C6E" w:rsidP="005274B7">
      <w:pPr>
        <w:pStyle w:val="BodyTextIndent2"/>
        <w:rPr>
          <w:rFonts w:ascii="Bookman Old Style" w:hAnsi="Bookman Old Style"/>
        </w:rPr>
      </w:pPr>
      <w:r>
        <w:rPr>
          <w:rFonts w:ascii="Bookman Old Style" w:hAnsi="Bookman Old Style"/>
        </w:rPr>
        <w:t xml:space="preserve">Carolyn Davis – Have there been any Stigma Free classes?  I know the city ran the program.  How can I find out?  The City Manager suggested that Ms. Davis speak with Jan McBride in his office for meeting dates.  With regards to Franklin Street, you need to talk to the residents.  When Stanley Place was discussed the police came around to the residents when most were not home.  The needs of the residents need to be taken seriously.  </w:t>
      </w:r>
      <w:r w:rsidR="00E55FAF">
        <w:rPr>
          <w:rFonts w:ascii="Bookman Old Style" w:hAnsi="Bookman Old Style"/>
        </w:rPr>
        <w:t>The residents of 1</w:t>
      </w:r>
      <w:r w:rsidR="00E55FAF" w:rsidRPr="00E55FAF">
        <w:rPr>
          <w:rFonts w:ascii="Bookman Old Style" w:hAnsi="Bookman Old Style"/>
          <w:vertAlign w:val="superscript"/>
        </w:rPr>
        <w:t>st</w:t>
      </w:r>
      <w:r w:rsidR="00E55FAF">
        <w:rPr>
          <w:rFonts w:ascii="Bookman Old Style" w:hAnsi="Bookman Old Style"/>
        </w:rPr>
        <w:t xml:space="preserve"> street to Railroad would like traffic to look into making it a one way.  Councilman Sims asked why?  Ms. Davis replied due to the speeding.  </w:t>
      </w:r>
    </w:p>
    <w:p w:rsidR="00034C46" w:rsidRDefault="00034C46" w:rsidP="005274B7">
      <w:pPr>
        <w:pStyle w:val="BodyTextIndent2"/>
        <w:rPr>
          <w:rFonts w:ascii="Bookman Old Style" w:hAnsi="Bookman Old Style"/>
        </w:rPr>
      </w:pPr>
    </w:p>
    <w:p w:rsidR="00E55FAF" w:rsidRDefault="009B0077">
      <w:pPr>
        <w:pStyle w:val="BodyTextIndent2"/>
        <w:rPr>
          <w:rFonts w:ascii="Bookman Old Style" w:hAnsi="Bookman Old Style"/>
        </w:rPr>
      </w:pPr>
      <w:r>
        <w:rPr>
          <w:rFonts w:ascii="Bookman Old Style" w:hAnsi="Bookman Old Style"/>
        </w:rPr>
        <w:t>Regina DiPasqua –</w:t>
      </w:r>
      <w:r w:rsidR="001D6261">
        <w:rPr>
          <w:rFonts w:ascii="Bookman Old Style" w:hAnsi="Bookman Old Style"/>
        </w:rPr>
        <w:t xml:space="preserve"> </w:t>
      </w:r>
      <w:r w:rsidR="00E55FAF">
        <w:rPr>
          <w:rFonts w:ascii="Bookman Old Style" w:hAnsi="Bookman Old Style"/>
        </w:rPr>
        <w:t>Stigma Free had classes 2 months ago, we will have to take them again.  It is mostly common sense.  We need a traffic light at Prospect and Beech not just blinking signs.  You just have to make sure that it in sync with Summit Avenue.</w:t>
      </w:r>
    </w:p>
    <w:p w:rsidR="00E55FAF" w:rsidRDefault="00E55FAF">
      <w:pPr>
        <w:pStyle w:val="BodyTextIndent2"/>
        <w:rPr>
          <w:rFonts w:ascii="Bookman Old Style" w:hAnsi="Bookman Old Style"/>
        </w:rPr>
      </w:pPr>
    </w:p>
    <w:p w:rsidR="00E55FAF" w:rsidRDefault="00E55FAF">
      <w:pPr>
        <w:pStyle w:val="BodyTextIndent2"/>
        <w:rPr>
          <w:rFonts w:ascii="Bookman Old Style" w:hAnsi="Bookman Old Style"/>
        </w:rPr>
      </w:pPr>
      <w:r>
        <w:rPr>
          <w:rFonts w:ascii="Bookman Old Style" w:hAnsi="Bookman Old Style"/>
        </w:rPr>
        <w:t xml:space="preserve"> </w:t>
      </w:r>
      <w:r w:rsidR="00422FC3">
        <w:rPr>
          <w:rFonts w:ascii="Bookman Old Style" w:hAnsi="Bookman Old Style"/>
        </w:rPr>
        <w:t>Mr. Ga</w:t>
      </w:r>
      <w:r w:rsidR="00500A1A">
        <w:rPr>
          <w:rFonts w:ascii="Bookman Old Style" w:hAnsi="Bookman Old Style"/>
        </w:rPr>
        <w:t>il</w:t>
      </w:r>
      <w:r w:rsidR="00422FC3">
        <w:rPr>
          <w:rFonts w:ascii="Bookman Old Style" w:hAnsi="Bookman Old Style"/>
        </w:rPr>
        <w:t xml:space="preserve">lard - </w:t>
      </w:r>
      <w:r>
        <w:rPr>
          <w:rFonts w:ascii="Bookman Old Style" w:hAnsi="Bookman Old Style"/>
        </w:rPr>
        <w:t xml:space="preserve">Standish Avenue – We need to take a look at the long term tax issues.  We need to help our seniors who are on fixed incomes.  I know redevelopment will bring in more </w:t>
      </w:r>
      <w:r w:rsidR="00422FC3">
        <w:rPr>
          <w:rFonts w:ascii="Bookman Old Style" w:hAnsi="Bookman Old Style"/>
        </w:rPr>
        <w:t>ratables</w:t>
      </w:r>
      <w:r>
        <w:rPr>
          <w:rFonts w:ascii="Bookman Old Style" w:hAnsi="Bookman Old Style"/>
        </w:rPr>
        <w:t>.  What about FDU why can’t they give back to the city for the flat rate that they pay?   The signs on Standish Avenue are still not correct.  The blind crosswalks are not finished on Standish going down the hill.  The manager said he will have traffic check out the signs and the crosswalks.</w:t>
      </w:r>
    </w:p>
    <w:p w:rsidR="00E55FAF" w:rsidRDefault="00E55FAF">
      <w:pPr>
        <w:pStyle w:val="BodyTextIndent2"/>
        <w:rPr>
          <w:rFonts w:ascii="Bookman Old Style" w:hAnsi="Bookman Old Style"/>
        </w:rPr>
      </w:pPr>
    </w:p>
    <w:p w:rsidR="001D6261" w:rsidRDefault="006E57D8">
      <w:pPr>
        <w:pStyle w:val="BodyTextIndent2"/>
        <w:rPr>
          <w:rFonts w:ascii="Bookman Old Style" w:hAnsi="Bookman Old Style"/>
        </w:rPr>
      </w:pPr>
      <w:r>
        <w:rPr>
          <w:rFonts w:ascii="Bookman Old Style" w:hAnsi="Bookman Old Style"/>
        </w:rPr>
        <w:t>The Mayo</w:t>
      </w:r>
      <w:r w:rsidR="00422FC3">
        <w:rPr>
          <w:rFonts w:ascii="Bookman Old Style" w:hAnsi="Bookman Old Style"/>
        </w:rPr>
        <w:t>r</w:t>
      </w:r>
      <w:r>
        <w:rPr>
          <w:rFonts w:ascii="Bookman Old Style" w:hAnsi="Bookman Old Style"/>
        </w:rPr>
        <w:t xml:space="preserve"> at this time welcomed Judge Carver to his first meeting.</w:t>
      </w:r>
    </w:p>
    <w:p w:rsidR="006E57D8" w:rsidRDefault="006E57D8">
      <w:pPr>
        <w:pStyle w:val="BodyTextIndent2"/>
        <w:rPr>
          <w:rFonts w:ascii="Bookman Old Style" w:hAnsi="Bookman Old Style"/>
        </w:rPr>
      </w:pPr>
    </w:p>
    <w:p w:rsidR="005A3339" w:rsidRDefault="009B0077" w:rsidP="00D40A40">
      <w:pPr>
        <w:pStyle w:val="BodyTextIndent2"/>
        <w:rPr>
          <w:rFonts w:ascii="Bookman Old Style" w:hAnsi="Bookman Old Style"/>
        </w:rPr>
      </w:pPr>
      <w:r>
        <w:rPr>
          <w:rFonts w:ascii="Bookman Old Style" w:hAnsi="Bookman Old Style"/>
        </w:rPr>
        <w:t>A</w:t>
      </w:r>
      <w:r w:rsidR="00F94CE1">
        <w:rPr>
          <w:rFonts w:ascii="Bookman Old Style" w:hAnsi="Bookman Old Style"/>
        </w:rPr>
        <w:t>s no one else wished to be he</w:t>
      </w:r>
      <w:r w:rsidR="002F323F">
        <w:rPr>
          <w:rFonts w:ascii="Bookman Old Style" w:hAnsi="Bookman Old Style"/>
        </w:rPr>
        <w:t>ard, a motion was made by</w:t>
      </w:r>
      <w:r w:rsidR="00357A40" w:rsidRPr="00357A40">
        <w:rPr>
          <w:rFonts w:ascii="Bookman Old Style" w:hAnsi="Bookman Old Style"/>
        </w:rPr>
        <w:t xml:space="preserve"> </w:t>
      </w:r>
      <w:r w:rsidR="003D49D0">
        <w:rPr>
          <w:rFonts w:ascii="Bookman Old Style" w:hAnsi="Bookman Old Style"/>
        </w:rPr>
        <w:t>Deputy Mayor Canestrino</w:t>
      </w:r>
      <w:r w:rsidR="001D6261">
        <w:rPr>
          <w:rFonts w:ascii="Bookman Old Style" w:hAnsi="Bookman Old Style"/>
        </w:rPr>
        <w:t xml:space="preserve"> and seconded by Councilman </w:t>
      </w:r>
      <w:r w:rsidR="006E57D8">
        <w:rPr>
          <w:rFonts w:ascii="Bookman Old Style" w:hAnsi="Bookman Old Style"/>
        </w:rPr>
        <w:t>Battaglia</w:t>
      </w:r>
      <w:r w:rsidR="001D6261">
        <w:rPr>
          <w:rFonts w:ascii="Bookman Old Style" w:hAnsi="Bookman Old Style"/>
        </w:rPr>
        <w:t xml:space="preserve"> </w:t>
      </w:r>
      <w:r w:rsidR="003D49D0">
        <w:rPr>
          <w:rFonts w:ascii="Bookman Old Style" w:hAnsi="Bookman Old Style"/>
        </w:rPr>
        <w:t xml:space="preserve">to </w:t>
      </w:r>
      <w:r w:rsidR="00F94CE1">
        <w:rPr>
          <w:rFonts w:ascii="Bookman Old Style" w:hAnsi="Bookman Old Style"/>
        </w:rPr>
        <w:t>close the public portion of the meeting.</w:t>
      </w:r>
      <w:r w:rsidR="00D40A40">
        <w:rPr>
          <w:rFonts w:ascii="Bookman Old Style" w:hAnsi="Bookman Old Style"/>
        </w:rPr>
        <w:t xml:space="preserve"> </w:t>
      </w:r>
    </w:p>
    <w:p w:rsidR="00A95DF9" w:rsidRDefault="00A95DF9" w:rsidP="00D40A40">
      <w:pPr>
        <w:pStyle w:val="BodyTextIndent2"/>
        <w:rPr>
          <w:rFonts w:ascii="Bookman Old Style" w:hAnsi="Bookman Old Style"/>
        </w:rPr>
      </w:pPr>
    </w:p>
    <w:tbl>
      <w:tblPr>
        <w:tblW w:w="8053" w:type="dxa"/>
        <w:jc w:val="center"/>
        <w:tblLook w:val="04A0" w:firstRow="1" w:lastRow="0" w:firstColumn="1" w:lastColumn="0" w:noHBand="0" w:noVBand="1"/>
      </w:tblPr>
      <w:tblGrid>
        <w:gridCol w:w="1555"/>
        <w:gridCol w:w="793"/>
        <w:gridCol w:w="1044"/>
        <w:gridCol w:w="789"/>
        <w:gridCol w:w="630"/>
        <w:gridCol w:w="1079"/>
        <w:gridCol w:w="1000"/>
        <w:gridCol w:w="1163"/>
      </w:tblGrid>
      <w:tr w:rsidR="00D81F96" w:rsidRPr="00D81F96" w:rsidTr="00D81F96">
        <w:trPr>
          <w:trHeight w:val="12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jc w:val="center"/>
              <w:rPr>
                <w:rFonts w:ascii="Bookman Old Style" w:hAnsi="Bookman Old Style" w:cs="Arial"/>
                <w:b/>
                <w:bCs/>
                <w:color w:val="000000"/>
                <w:sz w:val="22"/>
                <w:szCs w:val="22"/>
              </w:rPr>
            </w:pPr>
            <w:r w:rsidRPr="00D81F96">
              <w:rPr>
                <w:rFonts w:ascii="Bookman Old Style" w:hAnsi="Bookman Old Style" w:cs="Arial"/>
                <w:b/>
                <w:bCs/>
                <w:color w:val="000000"/>
                <w:sz w:val="22"/>
                <w:szCs w:val="22"/>
              </w:rPr>
              <w:t>Council Member</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s="Arial"/>
                <w:b/>
                <w:bCs/>
                <w:color w:val="000000"/>
                <w:sz w:val="22"/>
                <w:szCs w:val="22"/>
              </w:rPr>
            </w:pPr>
            <w:r w:rsidRPr="00D81F96">
              <w:rPr>
                <w:rFonts w:ascii="Bookman Old Style" w:hAnsi="Bookman Old Style" w:cs="Arial"/>
                <w:b/>
                <w:bCs/>
                <w:color w:val="000000"/>
                <w:sz w:val="22"/>
                <w:szCs w:val="22"/>
              </w:rPr>
              <w:t>Intro</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s="Arial"/>
                <w:b/>
                <w:bCs/>
                <w:color w:val="000000"/>
                <w:sz w:val="22"/>
                <w:szCs w:val="22"/>
              </w:rPr>
            </w:pPr>
            <w:r w:rsidRPr="00D81F96">
              <w:rPr>
                <w:rFonts w:ascii="Bookman Old Style" w:hAnsi="Bookman Old Style" w:cs="Arial"/>
                <w:b/>
                <w:bCs/>
                <w:color w:val="000000"/>
                <w:sz w:val="22"/>
                <w:szCs w:val="22"/>
              </w:rPr>
              <w:t>Second</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s="Arial"/>
                <w:b/>
                <w:bCs/>
                <w:color w:val="000000"/>
                <w:sz w:val="22"/>
                <w:szCs w:val="22"/>
              </w:rPr>
            </w:pPr>
            <w:r w:rsidRPr="00D81F96">
              <w:rPr>
                <w:rFonts w:ascii="Bookman Old Style" w:hAnsi="Bookman Old Style" w:cs="Arial"/>
                <w:b/>
                <w:bCs/>
                <w:color w:val="000000"/>
                <w:sz w:val="22"/>
                <w:szCs w:val="22"/>
              </w:rPr>
              <w:t>Yes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s="Arial"/>
                <w:b/>
                <w:bCs/>
                <w:color w:val="000000"/>
                <w:sz w:val="22"/>
                <w:szCs w:val="22"/>
              </w:rPr>
            </w:pPr>
            <w:r w:rsidRPr="00D81F96">
              <w:rPr>
                <w:rFonts w:ascii="Bookman Old Style" w:hAnsi="Bookman Old Style" w:cs="Arial"/>
                <w:b/>
                <w:bCs/>
                <w:color w:val="000000"/>
                <w:sz w:val="22"/>
                <w:szCs w:val="22"/>
              </w:rPr>
              <w:t>No</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s="Arial"/>
                <w:b/>
                <w:bCs/>
                <w:color w:val="000000"/>
                <w:sz w:val="22"/>
                <w:szCs w:val="22"/>
              </w:rPr>
            </w:pPr>
            <w:r w:rsidRPr="00D81F96">
              <w:rPr>
                <w:rFonts w:ascii="Bookman Old Style" w:hAnsi="Bookman Old Style" w:cs="Arial"/>
                <w:b/>
                <w:bCs/>
                <w:color w:val="000000"/>
                <w:sz w:val="22"/>
                <w:szCs w:val="22"/>
              </w:rPr>
              <w:t>Abstain</w:t>
            </w:r>
          </w:p>
        </w:tc>
        <w:tc>
          <w:tcPr>
            <w:tcW w:w="1000" w:type="dxa"/>
            <w:tcBorders>
              <w:top w:val="single" w:sz="4" w:space="0" w:color="auto"/>
              <w:left w:val="nil"/>
              <w:bottom w:val="single" w:sz="4" w:space="0" w:color="auto"/>
              <w:right w:val="single" w:sz="4" w:space="0" w:color="auto"/>
            </w:tcBorders>
          </w:tcPr>
          <w:p w:rsidR="00D81F96" w:rsidRPr="00D81F96" w:rsidRDefault="00D81F96" w:rsidP="005274B7">
            <w:pPr>
              <w:widowControl/>
              <w:autoSpaceDE/>
              <w:autoSpaceDN/>
              <w:adjustRightInd/>
              <w:jc w:val="center"/>
              <w:rPr>
                <w:rFonts w:ascii="Bookman Old Style" w:hAnsi="Bookman Old Style" w:cs="Arial"/>
                <w:b/>
                <w:bCs/>
                <w:color w:val="000000"/>
                <w:sz w:val="22"/>
                <w:szCs w:val="22"/>
              </w:rPr>
            </w:pPr>
          </w:p>
          <w:p w:rsidR="00D81F96" w:rsidRPr="00D81F96" w:rsidRDefault="00D81F96" w:rsidP="005274B7">
            <w:pPr>
              <w:widowControl/>
              <w:autoSpaceDE/>
              <w:autoSpaceDN/>
              <w:adjustRightInd/>
              <w:jc w:val="center"/>
              <w:rPr>
                <w:rFonts w:ascii="Bookman Old Style" w:hAnsi="Bookman Old Style" w:cs="Arial"/>
                <w:b/>
                <w:bCs/>
                <w:color w:val="000000"/>
                <w:sz w:val="22"/>
                <w:szCs w:val="22"/>
              </w:rPr>
            </w:pPr>
            <w:r w:rsidRPr="00D81F96">
              <w:rPr>
                <w:rFonts w:ascii="Bookman Old Style" w:hAnsi="Bookman Old Style" w:cs="Arial"/>
                <w:b/>
                <w:bCs/>
                <w:color w:val="000000"/>
                <w:sz w:val="22"/>
                <w:szCs w:val="22"/>
              </w:rPr>
              <w:t>Absent</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jc w:val="center"/>
              <w:rPr>
                <w:rFonts w:ascii="Bookman Old Style" w:hAnsi="Bookman Old Style" w:cs="Arial"/>
                <w:b/>
                <w:bCs/>
                <w:color w:val="000000"/>
                <w:sz w:val="22"/>
                <w:szCs w:val="22"/>
              </w:rPr>
            </w:pPr>
            <w:r w:rsidRPr="00D81F96">
              <w:rPr>
                <w:rFonts w:ascii="Bookman Old Style" w:hAnsi="Bookman Old Style" w:cs="Arial"/>
                <w:b/>
                <w:bCs/>
                <w:color w:val="000000"/>
                <w:sz w:val="22"/>
                <w:szCs w:val="22"/>
              </w:rPr>
              <w:t>Excused</w:t>
            </w:r>
          </w:p>
        </w:tc>
      </w:tr>
      <w:tr w:rsidR="00D81F96" w:rsidRPr="00D81F96" w:rsidTr="003F2002">
        <w:trPr>
          <w:trHeight w:val="32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s="Arial"/>
                <w:color w:val="000000"/>
                <w:sz w:val="22"/>
                <w:szCs w:val="22"/>
              </w:rPr>
            </w:pPr>
            <w:r w:rsidRPr="00D81F96">
              <w:rPr>
                <w:rFonts w:ascii="Bookman Old Style" w:hAnsi="Bookman Old Style" w:cs="Arial"/>
                <w:color w:val="000000"/>
                <w:sz w:val="22"/>
                <w:szCs w:val="22"/>
              </w:rPr>
              <w:t>Battaglia</w:t>
            </w:r>
          </w:p>
        </w:tc>
        <w:tc>
          <w:tcPr>
            <w:tcW w:w="793"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44" w:type="dxa"/>
            <w:tcBorders>
              <w:top w:val="nil"/>
              <w:left w:val="nil"/>
              <w:bottom w:val="single" w:sz="4" w:space="0" w:color="auto"/>
              <w:right w:val="single" w:sz="4" w:space="0" w:color="auto"/>
            </w:tcBorders>
            <w:shd w:val="clear" w:color="auto" w:fill="auto"/>
            <w:noWrap/>
            <w:vAlign w:val="bottom"/>
          </w:tcPr>
          <w:p w:rsidR="00D81F96" w:rsidRPr="00D81F96" w:rsidRDefault="001D6261" w:rsidP="005274B7">
            <w:pPr>
              <w:widowControl/>
              <w:autoSpaceDE/>
              <w:autoSpaceDN/>
              <w:adjustRightInd/>
              <w:jc w:val="center"/>
              <w:rPr>
                <w:rFonts w:ascii="Bookman Old Style" w:hAnsi="Bookman Old Style"/>
                <w:color w:val="000000"/>
                <w:sz w:val="22"/>
                <w:szCs w:val="22"/>
              </w:rPr>
            </w:pPr>
            <w:r>
              <w:rPr>
                <w:rFonts w:ascii="Bookman Old Style" w:hAnsi="Bookman Old Style"/>
                <w:color w:val="000000"/>
                <w:sz w:val="22"/>
                <w:szCs w:val="22"/>
              </w:rPr>
              <w:t>x</w:t>
            </w:r>
          </w:p>
        </w:tc>
        <w:tc>
          <w:tcPr>
            <w:tcW w:w="789" w:type="dxa"/>
            <w:tcBorders>
              <w:top w:val="nil"/>
              <w:left w:val="nil"/>
              <w:bottom w:val="single" w:sz="4" w:space="0" w:color="auto"/>
              <w:right w:val="single" w:sz="4" w:space="0" w:color="auto"/>
            </w:tcBorders>
            <w:shd w:val="clear" w:color="auto" w:fill="auto"/>
            <w:noWrap/>
            <w:vAlign w:val="bottom"/>
            <w:hideMark/>
          </w:tcPr>
          <w:p w:rsidR="00D81F96" w:rsidRPr="00D81F96" w:rsidRDefault="000B3FFE" w:rsidP="005274B7">
            <w:pPr>
              <w:widowControl/>
              <w:autoSpaceDE/>
              <w:autoSpaceDN/>
              <w:adjustRightInd/>
              <w:jc w:val="center"/>
              <w:rPr>
                <w:rFonts w:ascii="Bookman Old Style" w:hAnsi="Bookman Old Style"/>
                <w:color w:val="000000"/>
                <w:sz w:val="22"/>
                <w:szCs w:val="22"/>
              </w:rPr>
            </w:pPr>
            <w:r>
              <w:rPr>
                <w:rFonts w:ascii="Bookman Old Style" w:hAnsi="Bookman Old Style"/>
                <w:color w:val="000000"/>
                <w:sz w:val="22"/>
                <w:szCs w:val="22"/>
              </w:rPr>
              <w:t>x</w:t>
            </w:r>
          </w:p>
        </w:tc>
        <w:tc>
          <w:tcPr>
            <w:tcW w:w="630"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00" w:type="dxa"/>
            <w:tcBorders>
              <w:top w:val="single" w:sz="4" w:space="0" w:color="auto"/>
              <w:left w:val="nil"/>
              <w:bottom w:val="single" w:sz="4" w:space="0" w:color="auto"/>
              <w:right w:val="single" w:sz="4" w:space="0" w:color="auto"/>
            </w:tcBorders>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olor w:val="000000"/>
                <w:sz w:val="22"/>
                <w:szCs w:val="22"/>
              </w:rPr>
            </w:pPr>
            <w:r w:rsidRPr="00D81F96">
              <w:rPr>
                <w:rFonts w:ascii="Bookman Old Style" w:hAnsi="Bookman Old Style"/>
                <w:color w:val="000000"/>
                <w:sz w:val="22"/>
                <w:szCs w:val="22"/>
              </w:rPr>
              <w:t> </w:t>
            </w:r>
          </w:p>
        </w:tc>
      </w:tr>
      <w:tr w:rsidR="00D81F96" w:rsidRPr="00D81F96" w:rsidTr="00D81F96">
        <w:trPr>
          <w:trHeight w:val="32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s="Arial"/>
                <w:color w:val="000000"/>
                <w:sz w:val="22"/>
                <w:szCs w:val="22"/>
              </w:rPr>
            </w:pPr>
            <w:r w:rsidRPr="00D81F96">
              <w:rPr>
                <w:rFonts w:ascii="Bookman Old Style" w:hAnsi="Bookman Old Style" w:cs="Arial"/>
                <w:color w:val="000000"/>
                <w:sz w:val="22"/>
                <w:szCs w:val="22"/>
              </w:rPr>
              <w:t>Deputy Mayor Canestrino</w:t>
            </w:r>
          </w:p>
        </w:tc>
        <w:tc>
          <w:tcPr>
            <w:tcW w:w="793"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44"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789" w:type="dxa"/>
            <w:tcBorders>
              <w:top w:val="nil"/>
              <w:left w:val="nil"/>
              <w:bottom w:val="single" w:sz="4" w:space="0" w:color="auto"/>
              <w:right w:val="single" w:sz="4" w:space="0" w:color="auto"/>
            </w:tcBorders>
            <w:shd w:val="clear" w:color="auto" w:fill="auto"/>
            <w:noWrap/>
            <w:vAlign w:val="bottom"/>
            <w:hideMark/>
          </w:tcPr>
          <w:p w:rsidR="00D81F96" w:rsidRPr="00D81F96" w:rsidRDefault="00AE275F" w:rsidP="005274B7">
            <w:pPr>
              <w:widowControl/>
              <w:autoSpaceDE/>
              <w:autoSpaceDN/>
              <w:adjustRightInd/>
              <w:jc w:val="center"/>
              <w:rPr>
                <w:rFonts w:ascii="Bookman Old Style" w:hAnsi="Bookman Old Style"/>
                <w:color w:val="000000"/>
                <w:sz w:val="22"/>
                <w:szCs w:val="22"/>
              </w:rPr>
            </w:pPr>
            <w:r>
              <w:rPr>
                <w:rFonts w:ascii="Bookman Old Style" w:hAnsi="Bookman Old Style"/>
                <w:color w:val="000000"/>
                <w:sz w:val="22"/>
                <w:szCs w:val="22"/>
              </w:rPr>
              <w:t>x</w:t>
            </w:r>
          </w:p>
        </w:tc>
        <w:tc>
          <w:tcPr>
            <w:tcW w:w="630"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00" w:type="dxa"/>
            <w:tcBorders>
              <w:top w:val="single" w:sz="4" w:space="0" w:color="auto"/>
              <w:left w:val="nil"/>
              <w:bottom w:val="single" w:sz="4" w:space="0" w:color="auto"/>
              <w:right w:val="single" w:sz="4" w:space="0" w:color="auto"/>
            </w:tcBorders>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olor w:val="000000"/>
                <w:sz w:val="22"/>
                <w:szCs w:val="22"/>
              </w:rPr>
            </w:pPr>
            <w:r w:rsidRPr="00D81F96">
              <w:rPr>
                <w:rFonts w:ascii="Bookman Old Style" w:hAnsi="Bookman Old Style"/>
                <w:color w:val="000000"/>
                <w:sz w:val="22"/>
                <w:szCs w:val="22"/>
              </w:rPr>
              <w:t> </w:t>
            </w:r>
          </w:p>
        </w:tc>
      </w:tr>
      <w:tr w:rsidR="00D81F96" w:rsidRPr="00D81F96" w:rsidTr="00D81F96">
        <w:trPr>
          <w:trHeight w:val="32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s="Arial"/>
                <w:color w:val="000000"/>
                <w:sz w:val="22"/>
                <w:szCs w:val="22"/>
              </w:rPr>
            </w:pPr>
            <w:r w:rsidRPr="00D81F96">
              <w:rPr>
                <w:rFonts w:ascii="Bookman Old Style" w:hAnsi="Bookman Old Style" w:cs="Arial"/>
                <w:color w:val="000000"/>
                <w:sz w:val="22"/>
                <w:szCs w:val="22"/>
              </w:rPr>
              <w:t>Sims</w:t>
            </w:r>
          </w:p>
        </w:tc>
        <w:tc>
          <w:tcPr>
            <w:tcW w:w="793"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44"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789" w:type="dxa"/>
            <w:tcBorders>
              <w:top w:val="nil"/>
              <w:left w:val="nil"/>
              <w:bottom w:val="single" w:sz="4" w:space="0" w:color="auto"/>
              <w:right w:val="single" w:sz="4" w:space="0" w:color="auto"/>
            </w:tcBorders>
            <w:shd w:val="clear" w:color="auto" w:fill="auto"/>
            <w:noWrap/>
            <w:vAlign w:val="bottom"/>
            <w:hideMark/>
          </w:tcPr>
          <w:p w:rsidR="00D81F96" w:rsidRPr="00D81F96" w:rsidRDefault="003D49D0" w:rsidP="005274B7">
            <w:pPr>
              <w:widowControl/>
              <w:autoSpaceDE/>
              <w:autoSpaceDN/>
              <w:adjustRightInd/>
              <w:jc w:val="center"/>
              <w:rPr>
                <w:rFonts w:ascii="Bookman Old Style" w:hAnsi="Bookman Old Style"/>
                <w:color w:val="000000"/>
                <w:sz w:val="22"/>
                <w:szCs w:val="22"/>
              </w:rPr>
            </w:pPr>
            <w:r>
              <w:rPr>
                <w:rFonts w:ascii="Bookman Old Style" w:hAnsi="Bookman Old Style"/>
                <w:color w:val="000000"/>
                <w:sz w:val="22"/>
                <w:szCs w:val="22"/>
              </w:rPr>
              <w:t>x</w:t>
            </w:r>
          </w:p>
        </w:tc>
        <w:tc>
          <w:tcPr>
            <w:tcW w:w="630"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00" w:type="dxa"/>
            <w:tcBorders>
              <w:top w:val="single" w:sz="4" w:space="0" w:color="auto"/>
              <w:left w:val="nil"/>
              <w:bottom w:val="single" w:sz="4" w:space="0" w:color="auto"/>
              <w:right w:val="single" w:sz="4" w:space="0" w:color="auto"/>
            </w:tcBorders>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olor w:val="000000"/>
                <w:sz w:val="22"/>
                <w:szCs w:val="22"/>
              </w:rPr>
            </w:pPr>
            <w:r w:rsidRPr="00D81F96">
              <w:rPr>
                <w:rFonts w:ascii="Bookman Old Style" w:hAnsi="Bookman Old Style"/>
                <w:color w:val="000000"/>
                <w:sz w:val="22"/>
                <w:szCs w:val="22"/>
              </w:rPr>
              <w:t> </w:t>
            </w:r>
          </w:p>
        </w:tc>
      </w:tr>
      <w:tr w:rsidR="00D81F96" w:rsidRPr="00D81F96" w:rsidTr="00D81F96">
        <w:trPr>
          <w:trHeight w:val="32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AE275F" w:rsidP="00D81F96">
            <w:pPr>
              <w:widowControl/>
              <w:autoSpaceDE/>
              <w:autoSpaceDN/>
              <w:adjustRightInd/>
              <w:rPr>
                <w:rFonts w:ascii="Bookman Old Style" w:hAnsi="Bookman Old Style" w:cs="Arial"/>
                <w:color w:val="000000"/>
                <w:sz w:val="22"/>
                <w:szCs w:val="22"/>
              </w:rPr>
            </w:pPr>
            <w:r>
              <w:rPr>
                <w:rFonts w:ascii="Bookman Old Style" w:hAnsi="Bookman Old Style" w:cs="Arial"/>
                <w:color w:val="000000"/>
                <w:sz w:val="22"/>
                <w:szCs w:val="22"/>
              </w:rPr>
              <w:t>Some</w:t>
            </w:r>
          </w:p>
        </w:tc>
        <w:tc>
          <w:tcPr>
            <w:tcW w:w="793" w:type="dxa"/>
            <w:tcBorders>
              <w:top w:val="nil"/>
              <w:left w:val="nil"/>
              <w:bottom w:val="single" w:sz="4" w:space="0" w:color="auto"/>
              <w:right w:val="single" w:sz="4" w:space="0" w:color="auto"/>
            </w:tcBorders>
            <w:shd w:val="clear" w:color="auto" w:fill="auto"/>
            <w:noWrap/>
            <w:vAlign w:val="bottom"/>
            <w:hideMark/>
          </w:tcPr>
          <w:p w:rsidR="00D81F96" w:rsidRPr="00D81F96" w:rsidRDefault="007812A4" w:rsidP="005274B7">
            <w:pPr>
              <w:widowControl/>
              <w:autoSpaceDE/>
              <w:autoSpaceDN/>
              <w:adjustRightInd/>
              <w:jc w:val="center"/>
              <w:rPr>
                <w:rFonts w:ascii="Bookman Old Style" w:hAnsi="Bookman Old Style"/>
                <w:color w:val="000000"/>
                <w:sz w:val="22"/>
                <w:szCs w:val="22"/>
              </w:rPr>
            </w:pPr>
            <w:r>
              <w:rPr>
                <w:rFonts w:ascii="Bookman Old Style" w:hAnsi="Bookman Old Style"/>
                <w:color w:val="000000"/>
                <w:sz w:val="22"/>
                <w:szCs w:val="22"/>
              </w:rPr>
              <w:t>x</w:t>
            </w:r>
          </w:p>
        </w:tc>
        <w:tc>
          <w:tcPr>
            <w:tcW w:w="1044"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789" w:type="dxa"/>
            <w:tcBorders>
              <w:top w:val="nil"/>
              <w:left w:val="nil"/>
              <w:bottom w:val="single" w:sz="4" w:space="0" w:color="auto"/>
              <w:right w:val="single" w:sz="4" w:space="0" w:color="auto"/>
            </w:tcBorders>
            <w:shd w:val="clear" w:color="auto" w:fill="auto"/>
            <w:noWrap/>
            <w:vAlign w:val="bottom"/>
            <w:hideMark/>
          </w:tcPr>
          <w:p w:rsidR="00D81F96" w:rsidRPr="00D81F96" w:rsidRDefault="00035CA7" w:rsidP="005274B7">
            <w:pPr>
              <w:widowControl/>
              <w:autoSpaceDE/>
              <w:autoSpaceDN/>
              <w:adjustRightInd/>
              <w:jc w:val="center"/>
              <w:rPr>
                <w:rFonts w:ascii="Bookman Old Style" w:hAnsi="Bookman Old Style"/>
                <w:color w:val="000000"/>
                <w:sz w:val="22"/>
                <w:szCs w:val="22"/>
              </w:rPr>
            </w:pPr>
            <w:r>
              <w:rPr>
                <w:rFonts w:ascii="Bookman Old Style" w:hAnsi="Bookman Old Style"/>
                <w:color w:val="000000"/>
                <w:sz w:val="22"/>
                <w:szCs w:val="22"/>
              </w:rPr>
              <w:t>x</w:t>
            </w:r>
          </w:p>
        </w:tc>
        <w:tc>
          <w:tcPr>
            <w:tcW w:w="630"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00" w:type="dxa"/>
            <w:tcBorders>
              <w:top w:val="single" w:sz="4" w:space="0" w:color="auto"/>
              <w:left w:val="nil"/>
              <w:bottom w:val="single" w:sz="4" w:space="0" w:color="auto"/>
              <w:right w:val="single" w:sz="4" w:space="0" w:color="auto"/>
            </w:tcBorders>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olor w:val="000000"/>
                <w:sz w:val="22"/>
                <w:szCs w:val="22"/>
              </w:rPr>
            </w:pPr>
            <w:r w:rsidRPr="00D81F96">
              <w:rPr>
                <w:rFonts w:ascii="Bookman Old Style" w:hAnsi="Bookman Old Style"/>
                <w:color w:val="000000"/>
                <w:sz w:val="22"/>
                <w:szCs w:val="22"/>
              </w:rPr>
              <w:t> </w:t>
            </w:r>
          </w:p>
        </w:tc>
      </w:tr>
      <w:tr w:rsidR="00D81F96" w:rsidRPr="00D81F96" w:rsidTr="00D81F96">
        <w:trPr>
          <w:trHeight w:val="32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s="Arial"/>
                <w:color w:val="000000"/>
                <w:sz w:val="22"/>
                <w:szCs w:val="22"/>
              </w:rPr>
            </w:pPr>
            <w:r w:rsidRPr="00D81F96">
              <w:rPr>
                <w:rFonts w:ascii="Bookman Old Style" w:hAnsi="Bookman Old Style" w:cs="Arial"/>
                <w:color w:val="000000"/>
                <w:sz w:val="22"/>
                <w:szCs w:val="22"/>
              </w:rPr>
              <w:t>Mayor Labrosse</w:t>
            </w:r>
          </w:p>
        </w:tc>
        <w:tc>
          <w:tcPr>
            <w:tcW w:w="793"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44"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789" w:type="dxa"/>
            <w:tcBorders>
              <w:top w:val="nil"/>
              <w:left w:val="nil"/>
              <w:bottom w:val="single" w:sz="4" w:space="0" w:color="auto"/>
              <w:right w:val="single" w:sz="4" w:space="0" w:color="auto"/>
            </w:tcBorders>
            <w:shd w:val="clear" w:color="auto" w:fill="auto"/>
            <w:noWrap/>
            <w:vAlign w:val="bottom"/>
            <w:hideMark/>
          </w:tcPr>
          <w:p w:rsidR="00D81F96" w:rsidRPr="00D81F96" w:rsidRDefault="003D49D0" w:rsidP="005274B7">
            <w:pPr>
              <w:widowControl/>
              <w:autoSpaceDE/>
              <w:autoSpaceDN/>
              <w:adjustRightInd/>
              <w:jc w:val="center"/>
              <w:rPr>
                <w:rFonts w:ascii="Bookman Old Style" w:hAnsi="Bookman Old Style"/>
                <w:color w:val="000000"/>
                <w:sz w:val="22"/>
                <w:szCs w:val="22"/>
              </w:rPr>
            </w:pPr>
            <w:r>
              <w:rPr>
                <w:rFonts w:ascii="Bookman Old Style" w:hAnsi="Bookman Old Style"/>
                <w:color w:val="000000"/>
                <w:sz w:val="22"/>
                <w:szCs w:val="22"/>
              </w:rPr>
              <w:t>x</w:t>
            </w:r>
          </w:p>
        </w:tc>
        <w:tc>
          <w:tcPr>
            <w:tcW w:w="630"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bottom"/>
            <w:hideMark/>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000" w:type="dxa"/>
            <w:tcBorders>
              <w:top w:val="single" w:sz="4" w:space="0" w:color="auto"/>
              <w:left w:val="nil"/>
              <w:bottom w:val="single" w:sz="4" w:space="0" w:color="auto"/>
              <w:right w:val="single" w:sz="4" w:space="0" w:color="auto"/>
            </w:tcBorders>
          </w:tcPr>
          <w:p w:rsidR="00D81F96" w:rsidRPr="00D81F96" w:rsidRDefault="00D81F96" w:rsidP="005274B7">
            <w:pPr>
              <w:widowControl/>
              <w:autoSpaceDE/>
              <w:autoSpaceDN/>
              <w:adjustRightInd/>
              <w:jc w:val="center"/>
              <w:rPr>
                <w:rFonts w:ascii="Bookman Old Style" w:hAnsi="Bookman Old Style"/>
                <w:color w:val="000000"/>
                <w:sz w:val="22"/>
                <w:szCs w:val="22"/>
              </w:rPr>
            </w:pP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D81F96" w:rsidRPr="00D81F96" w:rsidRDefault="00D81F96" w:rsidP="00D81F96">
            <w:pPr>
              <w:widowControl/>
              <w:autoSpaceDE/>
              <w:autoSpaceDN/>
              <w:adjustRightInd/>
              <w:rPr>
                <w:rFonts w:ascii="Bookman Old Style" w:hAnsi="Bookman Old Style"/>
                <w:color w:val="000000"/>
                <w:sz w:val="22"/>
                <w:szCs w:val="22"/>
              </w:rPr>
            </w:pPr>
            <w:r w:rsidRPr="00D81F96">
              <w:rPr>
                <w:rFonts w:ascii="Bookman Old Style" w:hAnsi="Bookman Old Style"/>
                <w:color w:val="000000"/>
                <w:sz w:val="22"/>
                <w:szCs w:val="22"/>
              </w:rPr>
              <w:t> </w:t>
            </w:r>
          </w:p>
        </w:tc>
      </w:tr>
    </w:tbl>
    <w:p w:rsidR="00D81F96" w:rsidRPr="00D81F96" w:rsidRDefault="00D81F96" w:rsidP="00D81F96">
      <w:pPr>
        <w:widowControl/>
        <w:autoSpaceDE/>
        <w:autoSpaceDN/>
        <w:adjustRightInd/>
        <w:spacing w:after="200"/>
        <w:jc w:val="center"/>
        <w:rPr>
          <w:rFonts w:ascii="Bookman Old Style" w:eastAsia="Calibri" w:hAnsi="Bookman Old Style" w:cs="Arial"/>
          <w:b/>
          <w:bCs/>
          <w:sz w:val="24"/>
          <w:szCs w:val="22"/>
        </w:rPr>
      </w:pPr>
      <w:r w:rsidRPr="00D81F96">
        <w:rPr>
          <w:rFonts w:ascii="Bookman Old Style" w:eastAsia="Calibri" w:hAnsi="Bookman Old Style" w:cs="Arial"/>
          <w:b/>
          <w:bCs/>
          <w:sz w:val="24"/>
          <w:szCs w:val="22"/>
        </w:rPr>
        <w:t>CITY OF HACKENSACK</w:t>
      </w:r>
    </w:p>
    <w:p w:rsidR="00D81F96" w:rsidRPr="00D81F96" w:rsidRDefault="00D81F96" w:rsidP="00D81F96">
      <w:pPr>
        <w:widowControl/>
        <w:autoSpaceDE/>
        <w:autoSpaceDN/>
        <w:adjustRightInd/>
        <w:jc w:val="center"/>
        <w:rPr>
          <w:rFonts w:ascii="Times New Roman" w:hAnsi="Times New Roman"/>
          <w:b/>
          <w:sz w:val="24"/>
        </w:rPr>
      </w:pPr>
      <w:r w:rsidRPr="00D81F96">
        <w:rPr>
          <w:rFonts w:ascii="Times New Roman" w:hAnsi="Times New Roman"/>
          <w:b/>
          <w:sz w:val="24"/>
        </w:rPr>
        <w:t>A RESOLUTION CALLING FOR AN EXECUTIVE MEETING OF THE CITY COUNCIL FOR THE FOLLOWING PURPOSES:</w:t>
      </w:r>
    </w:p>
    <w:p w:rsidR="00D81F96" w:rsidRPr="00D81F96" w:rsidRDefault="00D81F96" w:rsidP="00D81F96">
      <w:pPr>
        <w:widowControl/>
        <w:autoSpaceDE/>
        <w:autoSpaceDN/>
        <w:adjustRightInd/>
        <w:jc w:val="both"/>
        <w:rPr>
          <w:rFonts w:ascii="Times New Roman" w:hAnsi="Times New Roman"/>
          <w:b/>
          <w:bCs/>
          <w:sz w:val="24"/>
        </w:rPr>
      </w:pPr>
    </w:p>
    <w:p w:rsidR="00D81F96" w:rsidRPr="00D81F96" w:rsidRDefault="00D81F96" w:rsidP="00D81F96">
      <w:pPr>
        <w:widowControl/>
        <w:tabs>
          <w:tab w:val="left" w:pos="720"/>
        </w:tabs>
        <w:autoSpaceDE/>
        <w:autoSpaceDN/>
        <w:adjustRightInd/>
        <w:jc w:val="both"/>
        <w:rPr>
          <w:rFonts w:ascii="Times New Roman" w:hAnsi="Times New Roman"/>
          <w:bCs/>
          <w:sz w:val="24"/>
        </w:rPr>
      </w:pPr>
      <w:r w:rsidRPr="00D81F96">
        <w:rPr>
          <w:rFonts w:ascii="Times New Roman" w:hAnsi="Times New Roman"/>
          <w:b/>
          <w:bCs/>
          <w:sz w:val="24"/>
        </w:rPr>
        <w:tab/>
        <w:t>WHEREAS,</w:t>
      </w:r>
      <w:r w:rsidRPr="00D81F96">
        <w:rPr>
          <w:rFonts w:ascii="Times New Roman" w:hAnsi="Times New Roman"/>
          <w:bCs/>
          <w:sz w:val="24"/>
        </w:rPr>
        <w:t xml:space="preserve"> the Mayor and Council of the City of Hackensack deem it necessary to discuss certain actions under Section 7b7 &amp; 7b8 of the Open Public Meetings Act which pertains to matters falling within attorney-client privilege, on-going litigation and personnel matters concerning the employment of a current or prospective public employee(s).</w:t>
      </w:r>
    </w:p>
    <w:p w:rsidR="00D81F96" w:rsidRPr="00D81F96" w:rsidRDefault="00D81F96" w:rsidP="00D81F96">
      <w:pPr>
        <w:widowControl/>
        <w:tabs>
          <w:tab w:val="left" w:pos="720"/>
        </w:tabs>
        <w:autoSpaceDE/>
        <w:autoSpaceDN/>
        <w:adjustRightInd/>
        <w:jc w:val="both"/>
        <w:rPr>
          <w:rFonts w:ascii="Times New Roman" w:hAnsi="Times New Roman"/>
          <w:bCs/>
          <w:sz w:val="24"/>
        </w:rPr>
      </w:pPr>
    </w:p>
    <w:p w:rsidR="00D81F96" w:rsidRPr="00D81F96" w:rsidRDefault="00D81F96" w:rsidP="00D81F96">
      <w:pPr>
        <w:widowControl/>
        <w:autoSpaceDE/>
        <w:autoSpaceDN/>
        <w:adjustRightInd/>
        <w:ind w:firstLine="720"/>
        <w:jc w:val="both"/>
        <w:rPr>
          <w:rFonts w:ascii="Times New Roman" w:hAnsi="Times New Roman"/>
          <w:bCs/>
          <w:sz w:val="24"/>
        </w:rPr>
      </w:pPr>
      <w:r w:rsidRPr="00D81F96">
        <w:rPr>
          <w:rFonts w:ascii="Times New Roman" w:hAnsi="Times New Roman"/>
          <w:b/>
          <w:bCs/>
          <w:sz w:val="24"/>
        </w:rPr>
        <w:t>WHEREAS</w:t>
      </w:r>
      <w:r w:rsidRPr="00D81F96">
        <w:rPr>
          <w:rFonts w:ascii="Times New Roman" w:hAnsi="Times New Roman"/>
          <w:bCs/>
          <w:sz w:val="24"/>
        </w:rPr>
        <w:t>, the Mayor and Council of the City of Hackensack is of the opinion that such circumstances may presently exist; and</w:t>
      </w:r>
    </w:p>
    <w:p w:rsidR="00D81F96" w:rsidRPr="00D81F96" w:rsidRDefault="00D81F96" w:rsidP="00D81F96">
      <w:pPr>
        <w:widowControl/>
        <w:autoSpaceDE/>
        <w:autoSpaceDN/>
        <w:adjustRightInd/>
        <w:jc w:val="both"/>
        <w:rPr>
          <w:rFonts w:ascii="Times New Roman" w:hAnsi="Times New Roman"/>
          <w:bCs/>
          <w:sz w:val="24"/>
        </w:rPr>
      </w:pPr>
    </w:p>
    <w:p w:rsidR="00D81F96" w:rsidRDefault="00D81F96" w:rsidP="00D81F96">
      <w:pPr>
        <w:widowControl/>
        <w:autoSpaceDE/>
        <w:autoSpaceDN/>
        <w:adjustRightInd/>
        <w:ind w:firstLine="720"/>
        <w:jc w:val="both"/>
        <w:rPr>
          <w:rFonts w:ascii="Times New Roman" w:hAnsi="Times New Roman"/>
          <w:bCs/>
          <w:sz w:val="24"/>
        </w:rPr>
      </w:pPr>
      <w:r w:rsidRPr="00D81F96">
        <w:rPr>
          <w:rFonts w:ascii="Times New Roman" w:hAnsi="Times New Roman"/>
          <w:b/>
          <w:bCs/>
          <w:sz w:val="24"/>
        </w:rPr>
        <w:t>WHEREAS,</w:t>
      </w:r>
      <w:r w:rsidRPr="00D81F96">
        <w:rPr>
          <w:rFonts w:ascii="Times New Roman" w:hAnsi="Times New Roman"/>
          <w:bCs/>
          <w:sz w:val="24"/>
        </w:rPr>
        <w:t xml:space="preserve"> the </w:t>
      </w:r>
      <w:r w:rsidR="00E65970">
        <w:rPr>
          <w:rFonts w:ascii="Times New Roman" w:hAnsi="Times New Roman"/>
          <w:bCs/>
          <w:sz w:val="24"/>
        </w:rPr>
        <w:t>City</w:t>
      </w:r>
      <w:r w:rsidRPr="00D81F96">
        <w:rPr>
          <w:rFonts w:ascii="Times New Roman" w:hAnsi="Times New Roman"/>
          <w:bCs/>
          <w:sz w:val="24"/>
        </w:rPr>
        <w:t xml:space="preserve"> Council wishes to discuss the following issues:</w:t>
      </w:r>
    </w:p>
    <w:p w:rsidR="00D81F96" w:rsidRPr="00D81F96" w:rsidRDefault="00D81F96" w:rsidP="00D81F96">
      <w:pPr>
        <w:widowControl/>
        <w:numPr>
          <w:ilvl w:val="0"/>
          <w:numId w:val="9"/>
        </w:numPr>
        <w:autoSpaceDE/>
        <w:autoSpaceDN/>
        <w:adjustRightInd/>
        <w:jc w:val="both"/>
        <w:rPr>
          <w:rFonts w:ascii="Times New Roman" w:hAnsi="Times New Roman"/>
          <w:bCs/>
          <w:sz w:val="24"/>
        </w:rPr>
      </w:pPr>
      <w:r w:rsidRPr="00D81F96">
        <w:rPr>
          <w:rFonts w:ascii="Times New Roman" w:hAnsi="Times New Roman"/>
          <w:bCs/>
          <w:sz w:val="24"/>
        </w:rPr>
        <w:t>Personnel Matters</w:t>
      </w:r>
      <w:r w:rsidR="004E5901">
        <w:rPr>
          <w:rFonts w:ascii="Times New Roman" w:hAnsi="Times New Roman"/>
          <w:bCs/>
          <w:sz w:val="24"/>
        </w:rPr>
        <w:t xml:space="preserve"> </w:t>
      </w:r>
      <w:r w:rsidR="00035CA7">
        <w:rPr>
          <w:rFonts w:ascii="Times New Roman" w:hAnsi="Times New Roman"/>
          <w:bCs/>
          <w:sz w:val="24"/>
        </w:rPr>
        <w:t xml:space="preserve">– </w:t>
      </w:r>
      <w:r w:rsidR="007661A5">
        <w:rPr>
          <w:rFonts w:ascii="Times New Roman" w:hAnsi="Times New Roman"/>
          <w:bCs/>
          <w:sz w:val="24"/>
        </w:rPr>
        <w:t xml:space="preserve"> </w:t>
      </w:r>
    </w:p>
    <w:p w:rsidR="00D81F96" w:rsidRPr="00D81F96" w:rsidRDefault="00D81F96" w:rsidP="00D81F96">
      <w:pPr>
        <w:widowControl/>
        <w:numPr>
          <w:ilvl w:val="0"/>
          <w:numId w:val="9"/>
        </w:numPr>
        <w:autoSpaceDE/>
        <w:autoSpaceDN/>
        <w:adjustRightInd/>
        <w:jc w:val="both"/>
        <w:rPr>
          <w:rFonts w:ascii="Times New Roman" w:hAnsi="Times New Roman"/>
          <w:bCs/>
          <w:sz w:val="24"/>
        </w:rPr>
      </w:pPr>
      <w:r w:rsidRPr="00D81F96">
        <w:rPr>
          <w:rFonts w:ascii="Times New Roman" w:hAnsi="Times New Roman"/>
          <w:bCs/>
          <w:sz w:val="24"/>
        </w:rPr>
        <w:t>On-going Litigation</w:t>
      </w:r>
      <w:r w:rsidR="00F43F27">
        <w:rPr>
          <w:rFonts w:ascii="Times New Roman" w:hAnsi="Times New Roman"/>
          <w:bCs/>
          <w:sz w:val="24"/>
        </w:rPr>
        <w:t xml:space="preserve"> </w:t>
      </w:r>
      <w:r w:rsidR="003D49D0">
        <w:rPr>
          <w:rFonts w:ascii="Times New Roman" w:hAnsi="Times New Roman"/>
          <w:bCs/>
          <w:sz w:val="24"/>
        </w:rPr>
        <w:t xml:space="preserve">– </w:t>
      </w:r>
    </w:p>
    <w:p w:rsidR="00D81F96" w:rsidRPr="00D81F96" w:rsidRDefault="00D81F96" w:rsidP="00D81F96">
      <w:pPr>
        <w:widowControl/>
        <w:numPr>
          <w:ilvl w:val="0"/>
          <w:numId w:val="9"/>
        </w:numPr>
        <w:autoSpaceDE/>
        <w:autoSpaceDN/>
        <w:adjustRightInd/>
        <w:jc w:val="both"/>
        <w:rPr>
          <w:rFonts w:ascii="Times New Roman" w:hAnsi="Times New Roman"/>
          <w:bCs/>
          <w:sz w:val="24"/>
        </w:rPr>
      </w:pPr>
      <w:r w:rsidRPr="00D81F96">
        <w:rPr>
          <w:rFonts w:ascii="Times New Roman" w:hAnsi="Times New Roman"/>
          <w:bCs/>
          <w:sz w:val="24"/>
        </w:rPr>
        <w:t>Matters involving attorney/client privilege</w:t>
      </w:r>
      <w:r w:rsidR="00AE275F">
        <w:rPr>
          <w:rFonts w:ascii="Times New Roman" w:hAnsi="Times New Roman"/>
          <w:bCs/>
          <w:sz w:val="24"/>
        </w:rPr>
        <w:t xml:space="preserve"> </w:t>
      </w:r>
      <w:r w:rsidR="00C326D4">
        <w:rPr>
          <w:rFonts w:ascii="Times New Roman" w:hAnsi="Times New Roman"/>
          <w:bCs/>
          <w:sz w:val="24"/>
        </w:rPr>
        <w:t xml:space="preserve">– </w:t>
      </w:r>
    </w:p>
    <w:p w:rsidR="00D81F96" w:rsidRDefault="00D81F96" w:rsidP="00D81F96">
      <w:pPr>
        <w:widowControl/>
        <w:autoSpaceDE/>
        <w:autoSpaceDN/>
        <w:adjustRightInd/>
        <w:jc w:val="both"/>
        <w:rPr>
          <w:rFonts w:ascii="Times New Roman" w:hAnsi="Times New Roman"/>
          <w:bCs/>
          <w:sz w:val="24"/>
        </w:rPr>
      </w:pPr>
    </w:p>
    <w:p w:rsidR="00D81F96" w:rsidRDefault="00D81F96" w:rsidP="00D81F96">
      <w:pPr>
        <w:widowControl/>
        <w:tabs>
          <w:tab w:val="left" w:pos="720"/>
        </w:tabs>
        <w:autoSpaceDE/>
        <w:autoSpaceDN/>
        <w:adjustRightInd/>
        <w:rPr>
          <w:rFonts w:ascii="Times New Roman" w:hAnsi="Times New Roman"/>
          <w:bCs/>
          <w:sz w:val="24"/>
        </w:rPr>
      </w:pPr>
      <w:r w:rsidRPr="00D81F96">
        <w:rPr>
          <w:rFonts w:ascii="Times New Roman" w:hAnsi="Times New Roman"/>
          <w:bCs/>
          <w:sz w:val="24"/>
        </w:rPr>
        <w:tab/>
      </w:r>
      <w:r w:rsidRPr="00D81F96">
        <w:rPr>
          <w:rFonts w:ascii="Times New Roman" w:hAnsi="Times New Roman"/>
          <w:b/>
          <w:bCs/>
          <w:sz w:val="24"/>
        </w:rPr>
        <w:t>NOW THEREFORE BE IT RESOLVED</w:t>
      </w:r>
      <w:r w:rsidRPr="00D81F96">
        <w:rPr>
          <w:rFonts w:ascii="Times New Roman" w:hAnsi="Times New Roman"/>
          <w:bCs/>
          <w:sz w:val="24"/>
        </w:rPr>
        <w:t xml:space="preserve"> that the Mayor and Council of the City of Hackensack deem it necessary to exclude the public from this discussion.  The outcome of the discussion will be disclosed within 90 days or at such time as the interests of the City do not require confidentiality.</w:t>
      </w:r>
    </w:p>
    <w:p w:rsidR="005F35C3" w:rsidRDefault="005F35C3" w:rsidP="00D81F96">
      <w:pPr>
        <w:widowControl/>
        <w:tabs>
          <w:tab w:val="left" w:pos="720"/>
        </w:tabs>
        <w:autoSpaceDE/>
        <w:autoSpaceDN/>
        <w:adjustRightInd/>
        <w:rPr>
          <w:rFonts w:ascii="Times New Roman" w:hAnsi="Times New Roman"/>
          <w:bCs/>
          <w:sz w:val="24"/>
        </w:rPr>
      </w:pPr>
    </w:p>
    <w:p w:rsidR="007346AD" w:rsidRDefault="007346AD" w:rsidP="005F35C3">
      <w:pPr>
        <w:pStyle w:val="BodyTextIndent2"/>
        <w:rPr>
          <w:rFonts w:ascii="Bookman Old Style" w:hAnsi="Bookman Old Style"/>
        </w:rPr>
      </w:pPr>
      <w:r w:rsidRPr="00B345BA">
        <w:rPr>
          <w:rFonts w:ascii="Bookman Old Style" w:hAnsi="Bookman Old Style"/>
        </w:rPr>
        <w:t xml:space="preserve"> </w:t>
      </w:r>
      <w:r w:rsidRPr="005F35C3">
        <w:rPr>
          <w:rFonts w:ascii="Bookman Old Style" w:hAnsi="Bookman Old Style"/>
          <w:b/>
        </w:rPr>
        <w:t xml:space="preserve"> </w:t>
      </w:r>
      <w:r w:rsidR="005F35C3" w:rsidRPr="005F35C3">
        <w:rPr>
          <w:rFonts w:ascii="Bookman Old Style" w:hAnsi="Bookman Old Style"/>
          <w:b/>
        </w:rPr>
        <w:t>APPRO</w:t>
      </w:r>
      <w:r w:rsidRPr="005F35C3">
        <w:rPr>
          <w:rFonts w:ascii="Bookman Old Style" w:hAnsi="Bookman Old Style"/>
          <w:b/>
          <w:bCs/>
        </w:rPr>
        <w:t>VED</w:t>
      </w:r>
      <w:r w:rsidR="00015120">
        <w:rPr>
          <w:rFonts w:ascii="Bookman Old Style" w:hAnsi="Bookman Old Style"/>
        </w:rPr>
        <w:t xml:space="preserve">:  </w:t>
      </w:r>
      <w:r w:rsidR="007661A5">
        <w:rPr>
          <w:rFonts w:ascii="Bookman Old Style" w:hAnsi="Bookman Old Style"/>
        </w:rPr>
        <w:t xml:space="preserve">By the Mayor and Council </w:t>
      </w:r>
      <w:r w:rsidR="00CA4DF9">
        <w:rPr>
          <w:rFonts w:ascii="Bookman Old Style" w:hAnsi="Bookman Old Style"/>
        </w:rPr>
        <w:t xml:space="preserve">on </w:t>
      </w:r>
      <w:r w:rsidR="000D14CC">
        <w:rPr>
          <w:rFonts w:ascii="Bookman Old Style" w:hAnsi="Bookman Old Style"/>
        </w:rPr>
        <w:t>December 8, 2015.</w:t>
      </w:r>
    </w:p>
    <w:p w:rsidR="00743AD8" w:rsidRDefault="00743AD8" w:rsidP="00D87BBE"/>
    <w:p w:rsidR="00F50884" w:rsidRDefault="00F50884" w:rsidP="00D87BBE"/>
    <w:p w:rsidR="00CA4DF9" w:rsidRDefault="00CA4DF9" w:rsidP="00D87BBE"/>
    <w:p w:rsidR="007346AD" w:rsidRPr="00B345BA" w:rsidRDefault="00035CA7">
      <w:pPr>
        <w:pStyle w:val="Heading3"/>
        <w:jc w:val="both"/>
        <w:rPr>
          <w:rFonts w:ascii="Bookman Old Style" w:hAnsi="Bookman Old Style"/>
        </w:rPr>
      </w:pPr>
      <w:r>
        <w:rPr>
          <w:rFonts w:ascii="Bookman Old Style" w:hAnsi="Bookman Old Style"/>
        </w:rPr>
        <w:lastRenderedPageBreak/>
        <w:t>A</w:t>
      </w:r>
      <w:r w:rsidR="007346AD" w:rsidRPr="00B345BA">
        <w:rPr>
          <w:rFonts w:ascii="Bookman Old Style" w:hAnsi="Bookman Old Style"/>
        </w:rPr>
        <w:t>TTEST:  ____________________________</w:t>
      </w:r>
    </w:p>
    <w:p w:rsidR="007346AD" w:rsidRPr="00B345BA" w:rsidRDefault="007346AD">
      <w:pPr>
        <w:jc w:val="both"/>
        <w:rPr>
          <w:rFonts w:ascii="Bookman Old Style" w:hAnsi="Bookman Old Style"/>
          <w:sz w:val="24"/>
        </w:rPr>
      </w:pPr>
      <w:r w:rsidRPr="00B345BA">
        <w:rPr>
          <w:rFonts w:ascii="Bookman Old Style" w:hAnsi="Bookman Old Style"/>
          <w:b/>
          <w:bCs/>
          <w:sz w:val="24"/>
        </w:rPr>
        <w:tab/>
      </w:r>
      <w:r w:rsidRPr="00B345BA">
        <w:rPr>
          <w:rFonts w:ascii="Bookman Old Style" w:hAnsi="Bookman Old Style"/>
          <w:b/>
          <w:bCs/>
          <w:sz w:val="24"/>
        </w:rPr>
        <w:tab/>
      </w:r>
      <w:r w:rsidRPr="00B345BA">
        <w:rPr>
          <w:rFonts w:ascii="Bookman Old Style" w:hAnsi="Bookman Old Style"/>
          <w:sz w:val="24"/>
        </w:rPr>
        <w:t>CITY CLERK</w:t>
      </w:r>
    </w:p>
    <w:sectPr w:rsidR="007346AD" w:rsidRPr="00B345BA" w:rsidSect="005F35C3">
      <w:headerReference w:type="default" r:id="rId9"/>
      <w:footerReference w:type="default" r:id="rId10"/>
      <w:endnotePr>
        <w:numFmt w:val="decimal"/>
      </w:endnotePr>
      <w:pgSz w:w="12240" w:h="15840"/>
      <w:pgMar w:top="450" w:right="1440" w:bottom="1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3A" w:rsidRDefault="0025753A" w:rsidP="00C137BC">
      <w:r>
        <w:separator/>
      </w:r>
    </w:p>
  </w:endnote>
  <w:endnote w:type="continuationSeparator" w:id="0">
    <w:p w:rsidR="0025753A" w:rsidRDefault="0025753A" w:rsidP="00C1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13255"/>
      <w:docPartObj>
        <w:docPartGallery w:val="Page Numbers (Bottom of Page)"/>
        <w:docPartUnique/>
      </w:docPartObj>
    </w:sdtPr>
    <w:sdtEndPr>
      <w:rPr>
        <w:noProof/>
      </w:rPr>
    </w:sdtEndPr>
    <w:sdtContent>
      <w:p w:rsidR="00BA59DC" w:rsidRDefault="00B62CC5">
        <w:pPr>
          <w:pStyle w:val="Footer"/>
        </w:pPr>
        <w:r>
          <w:t>10</w:t>
        </w:r>
        <w:r w:rsidR="001567F8">
          <w:t>.</w:t>
        </w:r>
        <w:r>
          <w:t>6</w:t>
        </w:r>
        <w:r w:rsidR="00BA59DC">
          <w:t>.1</w:t>
        </w:r>
        <w:r w:rsidR="00906427">
          <w:t>5</w:t>
        </w:r>
        <w:r w:rsidR="00BA59DC">
          <w:t xml:space="preserve">    </w:t>
        </w:r>
        <w:r w:rsidR="00BA59DC">
          <w:fldChar w:fldCharType="begin"/>
        </w:r>
        <w:r w:rsidR="00BA59DC">
          <w:instrText xml:space="preserve"> PAGE   \* MERGEFORMAT </w:instrText>
        </w:r>
        <w:r w:rsidR="00BA59DC">
          <w:fldChar w:fldCharType="separate"/>
        </w:r>
        <w:r w:rsidR="0050112A">
          <w:rPr>
            <w:noProof/>
          </w:rPr>
          <w:t>1</w:t>
        </w:r>
        <w:r w:rsidR="00BA59DC">
          <w:rPr>
            <w:noProof/>
          </w:rPr>
          <w:fldChar w:fldCharType="end"/>
        </w:r>
      </w:p>
    </w:sdtContent>
  </w:sdt>
  <w:p w:rsidR="00C137BC" w:rsidRDefault="00C13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3A" w:rsidRDefault="0025753A" w:rsidP="00C137BC">
      <w:r>
        <w:separator/>
      </w:r>
    </w:p>
  </w:footnote>
  <w:footnote w:type="continuationSeparator" w:id="0">
    <w:p w:rsidR="0025753A" w:rsidRDefault="0025753A" w:rsidP="00C1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C5" w:rsidRDefault="0066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0D"/>
    <w:multiLevelType w:val="hybridMultilevel"/>
    <w:tmpl w:val="BD7024BE"/>
    <w:lvl w:ilvl="0" w:tplc="1FEC2160">
      <w:start w:val="1"/>
      <w:numFmt w:val="lowerLetter"/>
      <w:lvlText w:val="%1."/>
      <w:lvlJc w:val="left"/>
      <w:pPr>
        <w:tabs>
          <w:tab w:val="num" w:pos="1170"/>
        </w:tabs>
        <w:ind w:left="1170" w:hanging="45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E95991"/>
    <w:multiLevelType w:val="hybridMultilevel"/>
    <w:tmpl w:val="8B3CF920"/>
    <w:lvl w:ilvl="0" w:tplc="5E9AA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9479E7"/>
    <w:multiLevelType w:val="hybridMultilevel"/>
    <w:tmpl w:val="AA3C369E"/>
    <w:lvl w:ilvl="0" w:tplc="6BF2B852">
      <w:start w:val="1"/>
      <w:numFmt w:val="lowerLetter"/>
      <w:lvlText w:val="%1)"/>
      <w:lvlJc w:val="left"/>
      <w:pPr>
        <w:tabs>
          <w:tab w:val="num" w:pos="2040"/>
        </w:tabs>
        <w:ind w:left="2040" w:hanging="13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B1353D"/>
    <w:multiLevelType w:val="hybridMultilevel"/>
    <w:tmpl w:val="4F200EB0"/>
    <w:lvl w:ilvl="0" w:tplc="314EFFC0">
      <w:start w:val="1"/>
      <w:numFmt w:val="upperLetter"/>
      <w:lvlText w:val="%1."/>
      <w:lvlJc w:val="left"/>
      <w:pPr>
        <w:tabs>
          <w:tab w:val="num" w:pos="2040"/>
        </w:tabs>
        <w:ind w:left="2040" w:hanging="1320"/>
      </w:pPr>
      <w:rPr>
        <w:rFonts w:hint="default"/>
      </w:rPr>
    </w:lvl>
    <w:lvl w:ilvl="1" w:tplc="DD964928">
      <w:start w:val="1"/>
      <w:numFmt w:val="decimal"/>
      <w:lvlText w:val="%2)"/>
      <w:lvlJc w:val="left"/>
      <w:pPr>
        <w:tabs>
          <w:tab w:val="num" w:pos="2610"/>
        </w:tabs>
        <w:ind w:left="2610" w:hanging="11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42F3D76"/>
    <w:multiLevelType w:val="hybridMultilevel"/>
    <w:tmpl w:val="87D20A5E"/>
    <w:lvl w:ilvl="0" w:tplc="4DA06ADA">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442C08"/>
    <w:multiLevelType w:val="hybridMultilevel"/>
    <w:tmpl w:val="272629A0"/>
    <w:lvl w:ilvl="0" w:tplc="CB2E4EF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76C36868"/>
    <w:multiLevelType w:val="hybridMultilevel"/>
    <w:tmpl w:val="9D0EB16E"/>
    <w:lvl w:ilvl="0" w:tplc="D39C91B6">
      <w:start w:val="1"/>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91E4790"/>
    <w:multiLevelType w:val="hybridMultilevel"/>
    <w:tmpl w:val="942E39F8"/>
    <w:lvl w:ilvl="0" w:tplc="6CB0FB4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A20FFB"/>
    <w:multiLevelType w:val="hybridMultilevel"/>
    <w:tmpl w:val="D97CE80E"/>
    <w:lvl w:ilvl="0" w:tplc="E32A8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0"/>
  </w:num>
  <w:num w:numId="5">
    <w:abstractNumId w:val="2"/>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BB"/>
    <w:rsid w:val="00000044"/>
    <w:rsid w:val="000013E4"/>
    <w:rsid w:val="000059CE"/>
    <w:rsid w:val="000059F9"/>
    <w:rsid w:val="00013AE2"/>
    <w:rsid w:val="00015120"/>
    <w:rsid w:val="00023D59"/>
    <w:rsid w:val="00027F4C"/>
    <w:rsid w:val="00034C46"/>
    <w:rsid w:val="00035CA7"/>
    <w:rsid w:val="00042533"/>
    <w:rsid w:val="00047381"/>
    <w:rsid w:val="000524D3"/>
    <w:rsid w:val="00064CAD"/>
    <w:rsid w:val="00065E6D"/>
    <w:rsid w:val="000672F6"/>
    <w:rsid w:val="000678CF"/>
    <w:rsid w:val="00067B74"/>
    <w:rsid w:val="0007294C"/>
    <w:rsid w:val="00073467"/>
    <w:rsid w:val="000836FE"/>
    <w:rsid w:val="00085B13"/>
    <w:rsid w:val="0008657E"/>
    <w:rsid w:val="000A1F69"/>
    <w:rsid w:val="000A2F25"/>
    <w:rsid w:val="000A57AC"/>
    <w:rsid w:val="000A5C66"/>
    <w:rsid w:val="000B06F1"/>
    <w:rsid w:val="000B15B2"/>
    <w:rsid w:val="000B3DEE"/>
    <w:rsid w:val="000B3FFE"/>
    <w:rsid w:val="000B44A4"/>
    <w:rsid w:val="000B6CD8"/>
    <w:rsid w:val="000C621E"/>
    <w:rsid w:val="000D14CC"/>
    <w:rsid w:val="000E3304"/>
    <w:rsid w:val="000E53C0"/>
    <w:rsid w:val="000E5521"/>
    <w:rsid w:val="000E6C6E"/>
    <w:rsid w:val="000F3F10"/>
    <w:rsid w:val="00114134"/>
    <w:rsid w:val="0014136B"/>
    <w:rsid w:val="0014771C"/>
    <w:rsid w:val="001567F8"/>
    <w:rsid w:val="001623AF"/>
    <w:rsid w:val="001628CC"/>
    <w:rsid w:val="00170B13"/>
    <w:rsid w:val="00171934"/>
    <w:rsid w:val="00177750"/>
    <w:rsid w:val="001836E5"/>
    <w:rsid w:val="001872DC"/>
    <w:rsid w:val="001A695F"/>
    <w:rsid w:val="001B5309"/>
    <w:rsid w:val="001B6DA2"/>
    <w:rsid w:val="001C3605"/>
    <w:rsid w:val="001C675E"/>
    <w:rsid w:val="001D2A3F"/>
    <w:rsid w:val="001D34EF"/>
    <w:rsid w:val="001D6261"/>
    <w:rsid w:val="001E6736"/>
    <w:rsid w:val="001F2DD4"/>
    <w:rsid w:val="001F32D2"/>
    <w:rsid w:val="00200B92"/>
    <w:rsid w:val="0020445B"/>
    <w:rsid w:val="00210202"/>
    <w:rsid w:val="00216E84"/>
    <w:rsid w:val="00227B7A"/>
    <w:rsid w:val="00232A52"/>
    <w:rsid w:val="00236AD2"/>
    <w:rsid w:val="002374AD"/>
    <w:rsid w:val="00237D77"/>
    <w:rsid w:val="002424C8"/>
    <w:rsid w:val="00245867"/>
    <w:rsid w:val="00246469"/>
    <w:rsid w:val="00251114"/>
    <w:rsid w:val="00252ED2"/>
    <w:rsid w:val="0025753A"/>
    <w:rsid w:val="00264ACC"/>
    <w:rsid w:val="002773E5"/>
    <w:rsid w:val="0028320E"/>
    <w:rsid w:val="002A3085"/>
    <w:rsid w:val="002A7F17"/>
    <w:rsid w:val="002A7F8B"/>
    <w:rsid w:val="002C5C3D"/>
    <w:rsid w:val="002C5FAA"/>
    <w:rsid w:val="002D4463"/>
    <w:rsid w:val="002D5BBB"/>
    <w:rsid w:val="002D6271"/>
    <w:rsid w:val="002E00BE"/>
    <w:rsid w:val="002F323F"/>
    <w:rsid w:val="002F757E"/>
    <w:rsid w:val="0030592A"/>
    <w:rsid w:val="00310663"/>
    <w:rsid w:val="003268C9"/>
    <w:rsid w:val="00335E4A"/>
    <w:rsid w:val="00347C4A"/>
    <w:rsid w:val="00357A40"/>
    <w:rsid w:val="00360664"/>
    <w:rsid w:val="003642CA"/>
    <w:rsid w:val="00376352"/>
    <w:rsid w:val="00377C83"/>
    <w:rsid w:val="00392306"/>
    <w:rsid w:val="003A1C5A"/>
    <w:rsid w:val="003A6068"/>
    <w:rsid w:val="003B2781"/>
    <w:rsid w:val="003C608A"/>
    <w:rsid w:val="003D49D0"/>
    <w:rsid w:val="003D7B21"/>
    <w:rsid w:val="003E1A9F"/>
    <w:rsid w:val="003F2002"/>
    <w:rsid w:val="003F36CD"/>
    <w:rsid w:val="003F6883"/>
    <w:rsid w:val="003F6FB4"/>
    <w:rsid w:val="004006D8"/>
    <w:rsid w:val="0040574C"/>
    <w:rsid w:val="00406B88"/>
    <w:rsid w:val="00413C1C"/>
    <w:rsid w:val="00414357"/>
    <w:rsid w:val="0041781F"/>
    <w:rsid w:val="00422FC3"/>
    <w:rsid w:val="00424CB5"/>
    <w:rsid w:val="00426879"/>
    <w:rsid w:val="00441EAE"/>
    <w:rsid w:val="004460B4"/>
    <w:rsid w:val="004518F6"/>
    <w:rsid w:val="00463126"/>
    <w:rsid w:val="0046500E"/>
    <w:rsid w:val="00466F9D"/>
    <w:rsid w:val="004856E5"/>
    <w:rsid w:val="004875F1"/>
    <w:rsid w:val="00491CCB"/>
    <w:rsid w:val="00492078"/>
    <w:rsid w:val="004A0957"/>
    <w:rsid w:val="004A2537"/>
    <w:rsid w:val="004A36A9"/>
    <w:rsid w:val="004A3E74"/>
    <w:rsid w:val="004A3F8F"/>
    <w:rsid w:val="004A5B9C"/>
    <w:rsid w:val="004B14A6"/>
    <w:rsid w:val="004B1819"/>
    <w:rsid w:val="004C06EB"/>
    <w:rsid w:val="004C38E2"/>
    <w:rsid w:val="004C64A6"/>
    <w:rsid w:val="004D0393"/>
    <w:rsid w:val="004D230E"/>
    <w:rsid w:val="004D2A68"/>
    <w:rsid w:val="004E5832"/>
    <w:rsid w:val="004E5901"/>
    <w:rsid w:val="004F0BEB"/>
    <w:rsid w:val="00500A1A"/>
    <w:rsid w:val="0050112A"/>
    <w:rsid w:val="0050257B"/>
    <w:rsid w:val="00503DDF"/>
    <w:rsid w:val="0050435A"/>
    <w:rsid w:val="00513529"/>
    <w:rsid w:val="00516611"/>
    <w:rsid w:val="00522C4C"/>
    <w:rsid w:val="005274B7"/>
    <w:rsid w:val="00540C82"/>
    <w:rsid w:val="00551161"/>
    <w:rsid w:val="005539B0"/>
    <w:rsid w:val="00555407"/>
    <w:rsid w:val="00555E56"/>
    <w:rsid w:val="00570D9A"/>
    <w:rsid w:val="00571268"/>
    <w:rsid w:val="0057692D"/>
    <w:rsid w:val="00584336"/>
    <w:rsid w:val="005A0CB2"/>
    <w:rsid w:val="005A3339"/>
    <w:rsid w:val="005B10BD"/>
    <w:rsid w:val="005B7A34"/>
    <w:rsid w:val="005E260C"/>
    <w:rsid w:val="005E3AF9"/>
    <w:rsid w:val="005F07F6"/>
    <w:rsid w:val="005F1866"/>
    <w:rsid w:val="005F332F"/>
    <w:rsid w:val="005F35C3"/>
    <w:rsid w:val="005F3EC5"/>
    <w:rsid w:val="005F7C8D"/>
    <w:rsid w:val="00600193"/>
    <w:rsid w:val="00600295"/>
    <w:rsid w:val="00610B57"/>
    <w:rsid w:val="0061594B"/>
    <w:rsid w:val="0062347F"/>
    <w:rsid w:val="00624D5D"/>
    <w:rsid w:val="00625AAE"/>
    <w:rsid w:val="00626775"/>
    <w:rsid w:val="00626825"/>
    <w:rsid w:val="006375A7"/>
    <w:rsid w:val="006451B9"/>
    <w:rsid w:val="00646D08"/>
    <w:rsid w:val="00650817"/>
    <w:rsid w:val="0065290C"/>
    <w:rsid w:val="006557A6"/>
    <w:rsid w:val="00655889"/>
    <w:rsid w:val="006612C5"/>
    <w:rsid w:val="00663276"/>
    <w:rsid w:val="0067042F"/>
    <w:rsid w:val="00671CFA"/>
    <w:rsid w:val="0068498D"/>
    <w:rsid w:val="006906F4"/>
    <w:rsid w:val="006923BA"/>
    <w:rsid w:val="006A56E4"/>
    <w:rsid w:val="006B3AB9"/>
    <w:rsid w:val="006C745F"/>
    <w:rsid w:val="006D0BD7"/>
    <w:rsid w:val="006D7F51"/>
    <w:rsid w:val="006E57D8"/>
    <w:rsid w:val="006F6C72"/>
    <w:rsid w:val="00701E20"/>
    <w:rsid w:val="00704243"/>
    <w:rsid w:val="00721A7A"/>
    <w:rsid w:val="0072366B"/>
    <w:rsid w:val="0072375E"/>
    <w:rsid w:val="0073129D"/>
    <w:rsid w:val="0073271F"/>
    <w:rsid w:val="007346AD"/>
    <w:rsid w:val="007411F7"/>
    <w:rsid w:val="00742A93"/>
    <w:rsid w:val="00743AD8"/>
    <w:rsid w:val="007661A5"/>
    <w:rsid w:val="00770A94"/>
    <w:rsid w:val="00776E0C"/>
    <w:rsid w:val="007812A4"/>
    <w:rsid w:val="00795AFB"/>
    <w:rsid w:val="007A1831"/>
    <w:rsid w:val="007A7115"/>
    <w:rsid w:val="007A7CD6"/>
    <w:rsid w:val="007B0C8C"/>
    <w:rsid w:val="007B1058"/>
    <w:rsid w:val="007B5A80"/>
    <w:rsid w:val="007B735E"/>
    <w:rsid w:val="007C2CA4"/>
    <w:rsid w:val="007D0BFA"/>
    <w:rsid w:val="007D5CD5"/>
    <w:rsid w:val="007E11DD"/>
    <w:rsid w:val="007F6053"/>
    <w:rsid w:val="008069B8"/>
    <w:rsid w:val="00810FF9"/>
    <w:rsid w:val="00816AF2"/>
    <w:rsid w:val="0082531A"/>
    <w:rsid w:val="008316C6"/>
    <w:rsid w:val="0083487F"/>
    <w:rsid w:val="008366EA"/>
    <w:rsid w:val="00837FD3"/>
    <w:rsid w:val="0084053C"/>
    <w:rsid w:val="0084281B"/>
    <w:rsid w:val="0085626B"/>
    <w:rsid w:val="00860832"/>
    <w:rsid w:val="0086683B"/>
    <w:rsid w:val="00873138"/>
    <w:rsid w:val="0088187C"/>
    <w:rsid w:val="00897BCB"/>
    <w:rsid w:val="008A156B"/>
    <w:rsid w:val="008A613C"/>
    <w:rsid w:val="008A62F3"/>
    <w:rsid w:val="008A7E7D"/>
    <w:rsid w:val="008B66A0"/>
    <w:rsid w:val="008C3599"/>
    <w:rsid w:val="008D366B"/>
    <w:rsid w:val="008D4DDB"/>
    <w:rsid w:val="008E29A3"/>
    <w:rsid w:val="008F1575"/>
    <w:rsid w:val="008F332A"/>
    <w:rsid w:val="0090181D"/>
    <w:rsid w:val="009052AF"/>
    <w:rsid w:val="00906427"/>
    <w:rsid w:val="0091052F"/>
    <w:rsid w:val="0091640A"/>
    <w:rsid w:val="009176C3"/>
    <w:rsid w:val="00923D7F"/>
    <w:rsid w:val="00931D06"/>
    <w:rsid w:val="00931F92"/>
    <w:rsid w:val="009338D1"/>
    <w:rsid w:val="00936F4A"/>
    <w:rsid w:val="0093794D"/>
    <w:rsid w:val="00946D15"/>
    <w:rsid w:val="0095257E"/>
    <w:rsid w:val="00965F1E"/>
    <w:rsid w:val="00967525"/>
    <w:rsid w:val="00970925"/>
    <w:rsid w:val="00970C58"/>
    <w:rsid w:val="0098405C"/>
    <w:rsid w:val="009906A6"/>
    <w:rsid w:val="00994A56"/>
    <w:rsid w:val="00996286"/>
    <w:rsid w:val="009B0077"/>
    <w:rsid w:val="009B1B15"/>
    <w:rsid w:val="009B23EE"/>
    <w:rsid w:val="009D658F"/>
    <w:rsid w:val="009E00B0"/>
    <w:rsid w:val="00A07308"/>
    <w:rsid w:val="00A14774"/>
    <w:rsid w:val="00A16EF6"/>
    <w:rsid w:val="00A20899"/>
    <w:rsid w:val="00A228DE"/>
    <w:rsid w:val="00A239CE"/>
    <w:rsid w:val="00A331A8"/>
    <w:rsid w:val="00A35C86"/>
    <w:rsid w:val="00A45B58"/>
    <w:rsid w:val="00A54791"/>
    <w:rsid w:val="00A56431"/>
    <w:rsid w:val="00A56522"/>
    <w:rsid w:val="00A77771"/>
    <w:rsid w:val="00A77D1C"/>
    <w:rsid w:val="00A94BC1"/>
    <w:rsid w:val="00A95DF9"/>
    <w:rsid w:val="00AA7781"/>
    <w:rsid w:val="00AB09DC"/>
    <w:rsid w:val="00AB1285"/>
    <w:rsid w:val="00AB4AF0"/>
    <w:rsid w:val="00AC3E9B"/>
    <w:rsid w:val="00AD319D"/>
    <w:rsid w:val="00AE275F"/>
    <w:rsid w:val="00AE6AE1"/>
    <w:rsid w:val="00AE726B"/>
    <w:rsid w:val="00AF1F3E"/>
    <w:rsid w:val="00B11DEF"/>
    <w:rsid w:val="00B17D7B"/>
    <w:rsid w:val="00B20ADA"/>
    <w:rsid w:val="00B27399"/>
    <w:rsid w:val="00B33FF2"/>
    <w:rsid w:val="00B345BA"/>
    <w:rsid w:val="00B40ED6"/>
    <w:rsid w:val="00B43012"/>
    <w:rsid w:val="00B56CC6"/>
    <w:rsid w:val="00B62CC5"/>
    <w:rsid w:val="00B6319E"/>
    <w:rsid w:val="00B6550B"/>
    <w:rsid w:val="00B713BF"/>
    <w:rsid w:val="00B73DAC"/>
    <w:rsid w:val="00B8142C"/>
    <w:rsid w:val="00B833C3"/>
    <w:rsid w:val="00B85A20"/>
    <w:rsid w:val="00B90FBB"/>
    <w:rsid w:val="00B95CA9"/>
    <w:rsid w:val="00BA59DC"/>
    <w:rsid w:val="00BB4BD0"/>
    <w:rsid w:val="00BB4DA1"/>
    <w:rsid w:val="00BC4900"/>
    <w:rsid w:val="00BC515A"/>
    <w:rsid w:val="00BD2B3C"/>
    <w:rsid w:val="00BD7F6D"/>
    <w:rsid w:val="00BE07B2"/>
    <w:rsid w:val="00BE1F29"/>
    <w:rsid w:val="00BF6343"/>
    <w:rsid w:val="00BF753A"/>
    <w:rsid w:val="00C0696A"/>
    <w:rsid w:val="00C137BC"/>
    <w:rsid w:val="00C151F4"/>
    <w:rsid w:val="00C161E2"/>
    <w:rsid w:val="00C21066"/>
    <w:rsid w:val="00C319F4"/>
    <w:rsid w:val="00C326D4"/>
    <w:rsid w:val="00C337FA"/>
    <w:rsid w:val="00C46CE5"/>
    <w:rsid w:val="00C46D65"/>
    <w:rsid w:val="00C57C46"/>
    <w:rsid w:val="00C57E52"/>
    <w:rsid w:val="00C65A85"/>
    <w:rsid w:val="00C66BA4"/>
    <w:rsid w:val="00C70772"/>
    <w:rsid w:val="00C766FF"/>
    <w:rsid w:val="00C76E8E"/>
    <w:rsid w:val="00C82F87"/>
    <w:rsid w:val="00C85095"/>
    <w:rsid w:val="00C929E3"/>
    <w:rsid w:val="00CA0999"/>
    <w:rsid w:val="00CA09C7"/>
    <w:rsid w:val="00CA3B86"/>
    <w:rsid w:val="00CA48F3"/>
    <w:rsid w:val="00CA4DF9"/>
    <w:rsid w:val="00CC5D3A"/>
    <w:rsid w:val="00CD6CBE"/>
    <w:rsid w:val="00CD6D6A"/>
    <w:rsid w:val="00CD7E8D"/>
    <w:rsid w:val="00CE35F2"/>
    <w:rsid w:val="00D015D8"/>
    <w:rsid w:val="00D028BC"/>
    <w:rsid w:val="00D03E5A"/>
    <w:rsid w:val="00D0677C"/>
    <w:rsid w:val="00D076CF"/>
    <w:rsid w:val="00D14549"/>
    <w:rsid w:val="00D171FC"/>
    <w:rsid w:val="00D22288"/>
    <w:rsid w:val="00D40A40"/>
    <w:rsid w:val="00D556BB"/>
    <w:rsid w:val="00D56468"/>
    <w:rsid w:val="00D56B3D"/>
    <w:rsid w:val="00D638F7"/>
    <w:rsid w:val="00D6633D"/>
    <w:rsid w:val="00D740CC"/>
    <w:rsid w:val="00D81725"/>
    <w:rsid w:val="00D81F96"/>
    <w:rsid w:val="00D87BBE"/>
    <w:rsid w:val="00D9532B"/>
    <w:rsid w:val="00D966BF"/>
    <w:rsid w:val="00D966CC"/>
    <w:rsid w:val="00DA034C"/>
    <w:rsid w:val="00DB2D84"/>
    <w:rsid w:val="00DC3C6B"/>
    <w:rsid w:val="00DD44F6"/>
    <w:rsid w:val="00DD4911"/>
    <w:rsid w:val="00DE3F6E"/>
    <w:rsid w:val="00DE48AF"/>
    <w:rsid w:val="00DE6AB0"/>
    <w:rsid w:val="00DF011E"/>
    <w:rsid w:val="00DF741B"/>
    <w:rsid w:val="00E02070"/>
    <w:rsid w:val="00E03C6D"/>
    <w:rsid w:val="00E05EA6"/>
    <w:rsid w:val="00E12189"/>
    <w:rsid w:val="00E14BAB"/>
    <w:rsid w:val="00E14BC5"/>
    <w:rsid w:val="00E25B52"/>
    <w:rsid w:val="00E279C8"/>
    <w:rsid w:val="00E40156"/>
    <w:rsid w:val="00E42FF9"/>
    <w:rsid w:val="00E5071B"/>
    <w:rsid w:val="00E50D7C"/>
    <w:rsid w:val="00E55FAF"/>
    <w:rsid w:val="00E62A4D"/>
    <w:rsid w:val="00E65970"/>
    <w:rsid w:val="00E75C72"/>
    <w:rsid w:val="00E7794E"/>
    <w:rsid w:val="00E86078"/>
    <w:rsid w:val="00E951F0"/>
    <w:rsid w:val="00EA2951"/>
    <w:rsid w:val="00EA3015"/>
    <w:rsid w:val="00EC7086"/>
    <w:rsid w:val="00EC7563"/>
    <w:rsid w:val="00ED020E"/>
    <w:rsid w:val="00EE75C8"/>
    <w:rsid w:val="00EF0A31"/>
    <w:rsid w:val="00F044CB"/>
    <w:rsid w:val="00F2413D"/>
    <w:rsid w:val="00F41F18"/>
    <w:rsid w:val="00F42CD8"/>
    <w:rsid w:val="00F43F27"/>
    <w:rsid w:val="00F50884"/>
    <w:rsid w:val="00F52CE6"/>
    <w:rsid w:val="00F534C1"/>
    <w:rsid w:val="00F539CB"/>
    <w:rsid w:val="00F53A1C"/>
    <w:rsid w:val="00F5479B"/>
    <w:rsid w:val="00F64DE1"/>
    <w:rsid w:val="00F80320"/>
    <w:rsid w:val="00F80A76"/>
    <w:rsid w:val="00F865E2"/>
    <w:rsid w:val="00F92540"/>
    <w:rsid w:val="00F927A5"/>
    <w:rsid w:val="00F94CE1"/>
    <w:rsid w:val="00F97ADE"/>
    <w:rsid w:val="00FC0092"/>
    <w:rsid w:val="00FC09FD"/>
    <w:rsid w:val="00FC2009"/>
    <w:rsid w:val="00FF31EF"/>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ind w:firstLine="720"/>
      <w:jc w:val="both"/>
      <w:outlineLvl w:val="3"/>
    </w:pPr>
    <w:rPr>
      <w:b/>
      <w:bCs/>
      <w:sz w:val="24"/>
    </w:rPr>
  </w:style>
  <w:style w:type="paragraph" w:styleId="Heading5">
    <w:name w:val="heading 5"/>
    <w:basedOn w:val="Normal"/>
    <w:next w:val="Normal"/>
    <w:qFormat/>
    <w:pPr>
      <w:keepNext/>
      <w:ind w:firstLine="720"/>
      <w:jc w:val="both"/>
      <w:outlineLvl w:val="4"/>
    </w:pPr>
    <w:rPr>
      <w:sz w:val="24"/>
    </w:rPr>
  </w:style>
  <w:style w:type="paragraph" w:styleId="Heading6">
    <w:name w:val="heading 6"/>
    <w:basedOn w:val="Normal"/>
    <w:next w:val="Normal"/>
    <w:qFormat/>
    <w:pPr>
      <w:keepNext/>
      <w:ind w:firstLine="720"/>
      <w:jc w:val="both"/>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24"/>
    </w:rPr>
  </w:style>
  <w:style w:type="paragraph" w:styleId="BodyText">
    <w:name w:val="Body Text"/>
    <w:basedOn w:val="Normal"/>
    <w:pPr>
      <w:jc w:val="both"/>
    </w:pPr>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720" w:firstLine="720"/>
      <w:jc w:val="both"/>
    </w:pPr>
    <w:rPr>
      <w:sz w:val="24"/>
    </w:rPr>
  </w:style>
  <w:style w:type="paragraph" w:styleId="BodyText2">
    <w:name w:val="Body Text 2"/>
    <w:basedOn w:val="Normal"/>
    <w:rPr>
      <w:sz w:val="24"/>
    </w:rPr>
  </w:style>
  <w:style w:type="paragraph" w:styleId="BalloonText">
    <w:name w:val="Balloon Text"/>
    <w:basedOn w:val="Normal"/>
    <w:link w:val="BalloonTextChar"/>
    <w:uiPriority w:val="99"/>
    <w:semiHidden/>
    <w:unhideWhenUsed/>
    <w:rsid w:val="005A0CB2"/>
    <w:rPr>
      <w:rFonts w:ascii="Tahoma" w:hAnsi="Tahoma" w:cs="Tahoma"/>
      <w:sz w:val="16"/>
      <w:szCs w:val="16"/>
    </w:rPr>
  </w:style>
  <w:style w:type="character" w:customStyle="1" w:styleId="BalloonTextChar">
    <w:name w:val="Balloon Text Char"/>
    <w:basedOn w:val="DefaultParagraphFont"/>
    <w:link w:val="BalloonText"/>
    <w:uiPriority w:val="99"/>
    <w:semiHidden/>
    <w:rsid w:val="005A0CB2"/>
    <w:rPr>
      <w:rFonts w:ascii="Tahoma" w:hAnsi="Tahoma" w:cs="Tahoma"/>
      <w:sz w:val="16"/>
      <w:szCs w:val="16"/>
    </w:rPr>
  </w:style>
  <w:style w:type="paragraph" w:styleId="Header">
    <w:name w:val="header"/>
    <w:basedOn w:val="Normal"/>
    <w:link w:val="HeaderChar"/>
    <w:rsid w:val="00AB09DC"/>
    <w:pPr>
      <w:widowControl/>
      <w:tabs>
        <w:tab w:val="center" w:pos="4320"/>
        <w:tab w:val="right" w:pos="8640"/>
      </w:tabs>
      <w:autoSpaceDE/>
      <w:autoSpaceDN/>
      <w:adjustRightInd/>
    </w:pPr>
    <w:rPr>
      <w:rFonts w:ascii="Times New Roman" w:hAnsi="Times New Roman"/>
      <w:sz w:val="24"/>
    </w:rPr>
  </w:style>
  <w:style w:type="character" w:customStyle="1" w:styleId="HeaderChar">
    <w:name w:val="Header Char"/>
    <w:basedOn w:val="DefaultParagraphFont"/>
    <w:link w:val="Header"/>
    <w:rsid w:val="00AB09DC"/>
    <w:rPr>
      <w:sz w:val="24"/>
      <w:szCs w:val="24"/>
    </w:rPr>
  </w:style>
  <w:style w:type="paragraph" w:styleId="Footer">
    <w:name w:val="footer"/>
    <w:basedOn w:val="Normal"/>
    <w:link w:val="FooterChar"/>
    <w:uiPriority w:val="99"/>
    <w:unhideWhenUsed/>
    <w:rsid w:val="00C137BC"/>
    <w:pPr>
      <w:tabs>
        <w:tab w:val="center" w:pos="4680"/>
        <w:tab w:val="right" w:pos="9360"/>
      </w:tabs>
    </w:pPr>
  </w:style>
  <w:style w:type="character" w:customStyle="1" w:styleId="FooterChar">
    <w:name w:val="Footer Char"/>
    <w:basedOn w:val="DefaultParagraphFont"/>
    <w:link w:val="Footer"/>
    <w:uiPriority w:val="99"/>
    <w:rsid w:val="00C137BC"/>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ind w:firstLine="720"/>
      <w:jc w:val="both"/>
      <w:outlineLvl w:val="3"/>
    </w:pPr>
    <w:rPr>
      <w:b/>
      <w:bCs/>
      <w:sz w:val="24"/>
    </w:rPr>
  </w:style>
  <w:style w:type="paragraph" w:styleId="Heading5">
    <w:name w:val="heading 5"/>
    <w:basedOn w:val="Normal"/>
    <w:next w:val="Normal"/>
    <w:qFormat/>
    <w:pPr>
      <w:keepNext/>
      <w:ind w:firstLine="720"/>
      <w:jc w:val="both"/>
      <w:outlineLvl w:val="4"/>
    </w:pPr>
    <w:rPr>
      <w:sz w:val="24"/>
    </w:rPr>
  </w:style>
  <w:style w:type="paragraph" w:styleId="Heading6">
    <w:name w:val="heading 6"/>
    <w:basedOn w:val="Normal"/>
    <w:next w:val="Normal"/>
    <w:qFormat/>
    <w:pPr>
      <w:keepNext/>
      <w:ind w:firstLine="720"/>
      <w:jc w:val="both"/>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24"/>
    </w:rPr>
  </w:style>
  <w:style w:type="paragraph" w:styleId="BodyText">
    <w:name w:val="Body Text"/>
    <w:basedOn w:val="Normal"/>
    <w:pPr>
      <w:jc w:val="both"/>
    </w:pPr>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720" w:firstLine="720"/>
      <w:jc w:val="both"/>
    </w:pPr>
    <w:rPr>
      <w:sz w:val="24"/>
    </w:rPr>
  </w:style>
  <w:style w:type="paragraph" w:styleId="BodyText2">
    <w:name w:val="Body Text 2"/>
    <w:basedOn w:val="Normal"/>
    <w:rPr>
      <w:sz w:val="24"/>
    </w:rPr>
  </w:style>
  <w:style w:type="paragraph" w:styleId="BalloonText">
    <w:name w:val="Balloon Text"/>
    <w:basedOn w:val="Normal"/>
    <w:link w:val="BalloonTextChar"/>
    <w:uiPriority w:val="99"/>
    <w:semiHidden/>
    <w:unhideWhenUsed/>
    <w:rsid w:val="005A0CB2"/>
    <w:rPr>
      <w:rFonts w:ascii="Tahoma" w:hAnsi="Tahoma" w:cs="Tahoma"/>
      <w:sz w:val="16"/>
      <w:szCs w:val="16"/>
    </w:rPr>
  </w:style>
  <w:style w:type="character" w:customStyle="1" w:styleId="BalloonTextChar">
    <w:name w:val="Balloon Text Char"/>
    <w:basedOn w:val="DefaultParagraphFont"/>
    <w:link w:val="BalloonText"/>
    <w:uiPriority w:val="99"/>
    <w:semiHidden/>
    <w:rsid w:val="005A0CB2"/>
    <w:rPr>
      <w:rFonts w:ascii="Tahoma" w:hAnsi="Tahoma" w:cs="Tahoma"/>
      <w:sz w:val="16"/>
      <w:szCs w:val="16"/>
    </w:rPr>
  </w:style>
  <w:style w:type="paragraph" w:styleId="Header">
    <w:name w:val="header"/>
    <w:basedOn w:val="Normal"/>
    <w:link w:val="HeaderChar"/>
    <w:rsid w:val="00AB09DC"/>
    <w:pPr>
      <w:widowControl/>
      <w:tabs>
        <w:tab w:val="center" w:pos="4320"/>
        <w:tab w:val="right" w:pos="8640"/>
      </w:tabs>
      <w:autoSpaceDE/>
      <w:autoSpaceDN/>
      <w:adjustRightInd/>
    </w:pPr>
    <w:rPr>
      <w:rFonts w:ascii="Times New Roman" w:hAnsi="Times New Roman"/>
      <w:sz w:val="24"/>
    </w:rPr>
  </w:style>
  <w:style w:type="character" w:customStyle="1" w:styleId="HeaderChar">
    <w:name w:val="Header Char"/>
    <w:basedOn w:val="DefaultParagraphFont"/>
    <w:link w:val="Header"/>
    <w:rsid w:val="00AB09DC"/>
    <w:rPr>
      <w:sz w:val="24"/>
      <w:szCs w:val="24"/>
    </w:rPr>
  </w:style>
  <w:style w:type="paragraph" w:styleId="Footer">
    <w:name w:val="footer"/>
    <w:basedOn w:val="Normal"/>
    <w:link w:val="FooterChar"/>
    <w:uiPriority w:val="99"/>
    <w:unhideWhenUsed/>
    <w:rsid w:val="00C137BC"/>
    <w:pPr>
      <w:tabs>
        <w:tab w:val="center" w:pos="4680"/>
        <w:tab w:val="right" w:pos="9360"/>
      </w:tabs>
    </w:pPr>
  </w:style>
  <w:style w:type="character" w:customStyle="1" w:styleId="FooterChar">
    <w:name w:val="Footer Char"/>
    <w:basedOn w:val="DefaultParagraphFont"/>
    <w:link w:val="Footer"/>
    <w:uiPriority w:val="99"/>
    <w:rsid w:val="00C137BC"/>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5F35-A06D-4728-831B-2130F504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mcveigh</dc:creator>
  <cp:lastModifiedBy>Karen</cp:lastModifiedBy>
  <cp:revision>2</cp:revision>
  <cp:lastPrinted>2015-12-10T15:19:00Z</cp:lastPrinted>
  <dcterms:created xsi:type="dcterms:W3CDTF">2016-02-06T16:00:00Z</dcterms:created>
  <dcterms:modified xsi:type="dcterms:W3CDTF">2016-02-06T16:00:00Z</dcterms:modified>
</cp:coreProperties>
</file>